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5C" w:rsidRDefault="0033685C" w:rsidP="007065AC">
      <w:pPr>
        <w:jc w:val="center"/>
        <w:rPr>
          <w:rFonts w:ascii="Arial" w:hAnsi="Arial" w:cs="Arial"/>
          <w:sz w:val="24"/>
          <w:szCs w:val="24"/>
        </w:rPr>
      </w:pPr>
    </w:p>
    <w:p w:rsidR="001C33C0" w:rsidRPr="001E64F2" w:rsidRDefault="007065AC" w:rsidP="007065AC">
      <w:pPr>
        <w:jc w:val="center"/>
        <w:rPr>
          <w:rFonts w:ascii="Arial" w:hAnsi="Arial" w:cs="Arial"/>
          <w:b/>
          <w:sz w:val="24"/>
          <w:szCs w:val="24"/>
        </w:rPr>
      </w:pPr>
      <w:r w:rsidRPr="001E64F2">
        <w:rPr>
          <w:rFonts w:ascii="Arial" w:hAnsi="Arial" w:cs="Arial"/>
          <w:b/>
          <w:sz w:val="24"/>
          <w:szCs w:val="24"/>
        </w:rPr>
        <w:t>University 101 Consultation</w:t>
      </w:r>
    </w:p>
    <w:p w:rsidR="0033685C" w:rsidRPr="009C1672" w:rsidRDefault="0033685C" w:rsidP="0033685C">
      <w:pPr>
        <w:rPr>
          <w:rFonts w:ascii="Arial" w:hAnsi="Arial" w:cs="Arial"/>
          <w:sz w:val="24"/>
          <w:szCs w:val="24"/>
        </w:rPr>
      </w:pPr>
    </w:p>
    <w:p w:rsidR="007065AC" w:rsidRPr="009C1672" w:rsidRDefault="007065AC" w:rsidP="007065AC">
      <w:pPr>
        <w:jc w:val="center"/>
        <w:rPr>
          <w:rFonts w:ascii="Arial" w:hAnsi="Arial" w:cs="Arial"/>
          <w:sz w:val="24"/>
          <w:szCs w:val="24"/>
        </w:rPr>
      </w:pPr>
      <w:r w:rsidRPr="009C1672">
        <w:rPr>
          <w:rFonts w:ascii="Arial" w:hAnsi="Arial" w:cs="Arial"/>
          <w:sz w:val="24"/>
          <w:szCs w:val="24"/>
        </w:rPr>
        <w:t>By Sarah Fagan</w:t>
      </w: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33685C" w:rsidRPr="009C1672" w:rsidRDefault="0033685C"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p>
    <w:p w:rsidR="00754A47" w:rsidRPr="009C1672" w:rsidRDefault="00754A47" w:rsidP="007065AC">
      <w:pPr>
        <w:jc w:val="center"/>
        <w:rPr>
          <w:rFonts w:ascii="Arial" w:hAnsi="Arial" w:cs="Arial"/>
          <w:sz w:val="24"/>
          <w:szCs w:val="24"/>
        </w:rPr>
      </w:pPr>
      <w:r w:rsidRPr="009C1672">
        <w:rPr>
          <w:rFonts w:ascii="Arial" w:hAnsi="Arial" w:cs="Arial"/>
          <w:sz w:val="24"/>
          <w:szCs w:val="24"/>
        </w:rPr>
        <w:lastRenderedPageBreak/>
        <w:t>Table of Contents</w:t>
      </w:r>
    </w:p>
    <w:p w:rsidR="00754A47" w:rsidRPr="009C1672" w:rsidRDefault="00754A47" w:rsidP="00754A47">
      <w:pPr>
        <w:rPr>
          <w:rFonts w:ascii="Arial" w:hAnsi="Arial" w:cs="Arial"/>
          <w:sz w:val="24"/>
          <w:szCs w:val="24"/>
        </w:rPr>
      </w:pPr>
      <w:r w:rsidRPr="009C1672">
        <w:rPr>
          <w:rFonts w:ascii="Arial" w:hAnsi="Arial" w:cs="Arial"/>
          <w:sz w:val="24"/>
          <w:szCs w:val="24"/>
        </w:rPr>
        <w:t>Introduction</w:t>
      </w:r>
    </w:p>
    <w:tbl>
      <w:tblPr>
        <w:tblW w:w="7885" w:type="dxa"/>
        <w:tblInd w:w="93" w:type="dxa"/>
        <w:tblLook w:val="04A0"/>
      </w:tblPr>
      <w:tblGrid>
        <w:gridCol w:w="7885"/>
      </w:tblGrid>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 xml:space="preserve">Drexel University - </w:t>
            </w:r>
            <w:proofErr w:type="spellStart"/>
            <w:r w:rsidRPr="00A84FD9">
              <w:rPr>
                <w:rFonts w:ascii="Arial" w:eastAsia="Times New Roman" w:hAnsi="Arial" w:cs="Arial"/>
                <w:bCs/>
                <w:color w:val="000000"/>
                <w:sz w:val="24"/>
                <w:szCs w:val="24"/>
              </w:rPr>
              <w:t>Lebow</w:t>
            </w:r>
            <w:proofErr w:type="spellEnd"/>
            <w:r w:rsidRPr="00A84FD9">
              <w:rPr>
                <w:rFonts w:ascii="Arial" w:eastAsia="Times New Roman" w:hAnsi="Arial" w:cs="Arial"/>
                <w:bCs/>
                <w:color w:val="000000"/>
                <w:sz w:val="24"/>
                <w:szCs w:val="24"/>
              </w:rPr>
              <w:t xml:space="preserve"> College of Business</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Temple University – Fox School of Business</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University of Pennsylvania – The Wharton School</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Villanova – School of Business</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University of South Carolina</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Massachusetts School of Technology - Sloan School of Management</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Cornell – Johnson School</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 xml:space="preserve">Emory University – </w:t>
            </w:r>
            <w:proofErr w:type="spellStart"/>
            <w:r w:rsidRPr="00A84FD9">
              <w:rPr>
                <w:rFonts w:ascii="Arial" w:eastAsia="Times New Roman" w:hAnsi="Arial" w:cs="Arial"/>
                <w:bCs/>
                <w:color w:val="000000"/>
                <w:sz w:val="24"/>
                <w:szCs w:val="24"/>
              </w:rPr>
              <w:t>Goizueta</w:t>
            </w:r>
            <w:proofErr w:type="spellEnd"/>
            <w:r w:rsidRPr="00A84FD9">
              <w:rPr>
                <w:rFonts w:ascii="Arial" w:eastAsia="Times New Roman" w:hAnsi="Arial" w:cs="Arial"/>
                <w:bCs/>
                <w:color w:val="000000"/>
                <w:sz w:val="24"/>
                <w:szCs w:val="24"/>
              </w:rPr>
              <w:t xml:space="preserve"> Business School</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Boston College – Carroll School of Management</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University of Texas- McCombs School of Business</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Brigham Young University – Marriott School</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Rochester Institute of Technology</w:t>
            </w:r>
          </w:p>
          <w:p w:rsidR="00A84FD9" w:rsidRPr="00A84FD9" w:rsidRDefault="00A84FD9" w:rsidP="00A84FD9">
            <w:pPr>
              <w:spacing w:after="0" w:line="240" w:lineRule="auto"/>
              <w:rPr>
                <w:rFonts w:ascii="Arial" w:eastAsia="Times New Roman" w:hAnsi="Arial" w:cs="Arial"/>
                <w:bCs/>
                <w:color w:val="000000"/>
                <w:sz w:val="24"/>
                <w:szCs w:val="24"/>
              </w:rPr>
            </w:pPr>
          </w:p>
        </w:tc>
      </w:tr>
      <w:tr w:rsidR="00A84FD9" w:rsidRPr="00A84FD9" w:rsidTr="00A84FD9">
        <w:trPr>
          <w:trHeight w:val="315"/>
        </w:trPr>
        <w:tc>
          <w:tcPr>
            <w:tcW w:w="7885" w:type="dxa"/>
            <w:tcBorders>
              <w:top w:val="nil"/>
              <w:left w:val="nil"/>
              <w:bottom w:val="nil"/>
              <w:right w:val="nil"/>
            </w:tcBorders>
            <w:shd w:val="clear" w:color="auto" w:fill="auto"/>
            <w:noWrap/>
            <w:vAlign w:val="bottom"/>
            <w:hideMark/>
          </w:tcPr>
          <w:p w:rsidR="00A84FD9" w:rsidRDefault="00A84FD9" w:rsidP="00A84FD9">
            <w:pPr>
              <w:spacing w:after="0" w:line="240" w:lineRule="auto"/>
              <w:rPr>
                <w:rFonts w:ascii="Arial" w:eastAsia="Times New Roman" w:hAnsi="Arial" w:cs="Arial"/>
                <w:bCs/>
                <w:color w:val="000000"/>
                <w:sz w:val="24"/>
                <w:szCs w:val="24"/>
              </w:rPr>
            </w:pPr>
            <w:r w:rsidRPr="00A84FD9">
              <w:rPr>
                <w:rFonts w:ascii="Arial" w:eastAsia="Times New Roman" w:hAnsi="Arial" w:cs="Arial"/>
                <w:bCs/>
                <w:color w:val="000000"/>
                <w:sz w:val="24"/>
                <w:szCs w:val="24"/>
              </w:rPr>
              <w:t>George Washington</w:t>
            </w:r>
          </w:p>
          <w:p w:rsidR="00A84FD9" w:rsidRPr="00A84FD9" w:rsidRDefault="00A84FD9" w:rsidP="00A84FD9">
            <w:pPr>
              <w:spacing w:after="0" w:line="240" w:lineRule="auto"/>
              <w:rPr>
                <w:rFonts w:ascii="Arial" w:eastAsia="Times New Roman" w:hAnsi="Arial" w:cs="Arial"/>
                <w:bCs/>
                <w:color w:val="000000"/>
                <w:sz w:val="24"/>
                <w:szCs w:val="24"/>
              </w:rPr>
            </w:pPr>
          </w:p>
        </w:tc>
      </w:tr>
    </w:tbl>
    <w:p w:rsidR="00223423" w:rsidRPr="009C1672" w:rsidRDefault="00223423" w:rsidP="00754A47">
      <w:pPr>
        <w:rPr>
          <w:rFonts w:ascii="Arial" w:hAnsi="Arial" w:cs="Arial"/>
          <w:sz w:val="24"/>
          <w:szCs w:val="24"/>
        </w:rPr>
      </w:pPr>
      <w:r w:rsidRPr="009C1672">
        <w:rPr>
          <w:rFonts w:ascii="Arial" w:hAnsi="Arial" w:cs="Arial"/>
          <w:sz w:val="24"/>
          <w:szCs w:val="24"/>
        </w:rPr>
        <w:t>Conclusion</w:t>
      </w:r>
    </w:p>
    <w:p w:rsidR="00D331A5" w:rsidRDefault="00D331A5" w:rsidP="00754A47">
      <w:pPr>
        <w:rPr>
          <w:rFonts w:ascii="Arial" w:hAnsi="Arial" w:cs="Arial"/>
          <w:sz w:val="24"/>
          <w:szCs w:val="24"/>
        </w:rPr>
      </w:pPr>
      <w:r w:rsidRPr="009C1672">
        <w:rPr>
          <w:rFonts w:ascii="Arial" w:hAnsi="Arial" w:cs="Arial"/>
          <w:sz w:val="24"/>
          <w:szCs w:val="24"/>
        </w:rPr>
        <w:t>Works Cited</w:t>
      </w:r>
    </w:p>
    <w:p w:rsidR="00A84FD9" w:rsidRPr="009C1672" w:rsidRDefault="00A84FD9" w:rsidP="00754A47">
      <w:pPr>
        <w:rPr>
          <w:rFonts w:ascii="Arial" w:hAnsi="Arial" w:cs="Arial"/>
          <w:sz w:val="24"/>
          <w:szCs w:val="24"/>
        </w:rPr>
      </w:pPr>
      <w:r>
        <w:rPr>
          <w:rFonts w:ascii="Arial" w:hAnsi="Arial" w:cs="Arial"/>
          <w:sz w:val="24"/>
          <w:szCs w:val="24"/>
        </w:rPr>
        <w:t>Appendix</w:t>
      </w:r>
    </w:p>
    <w:p w:rsidR="00E149F9" w:rsidRDefault="00E149F9" w:rsidP="00754A47">
      <w:pPr>
        <w:rPr>
          <w:rFonts w:ascii="Arial" w:hAnsi="Arial" w:cs="Arial"/>
          <w:sz w:val="24"/>
          <w:szCs w:val="24"/>
        </w:rPr>
      </w:pPr>
    </w:p>
    <w:p w:rsidR="00B24C29" w:rsidRDefault="00B24C29" w:rsidP="00754A47">
      <w:pPr>
        <w:rPr>
          <w:rFonts w:ascii="Arial" w:hAnsi="Arial" w:cs="Arial"/>
          <w:sz w:val="24"/>
          <w:szCs w:val="24"/>
        </w:rPr>
      </w:pPr>
    </w:p>
    <w:p w:rsidR="00B24C29" w:rsidRDefault="00B24C29" w:rsidP="00754A47">
      <w:pPr>
        <w:rPr>
          <w:rFonts w:ascii="Arial" w:hAnsi="Arial" w:cs="Arial"/>
          <w:sz w:val="24"/>
          <w:szCs w:val="24"/>
        </w:rPr>
      </w:pPr>
    </w:p>
    <w:p w:rsidR="00B24C29" w:rsidRPr="009C1672" w:rsidRDefault="00B24C29" w:rsidP="00754A47">
      <w:pPr>
        <w:rPr>
          <w:rFonts w:ascii="Arial" w:hAnsi="Arial" w:cs="Arial"/>
          <w:sz w:val="24"/>
          <w:szCs w:val="24"/>
        </w:rPr>
      </w:pPr>
    </w:p>
    <w:p w:rsidR="00E149F9" w:rsidRPr="009C1672" w:rsidRDefault="00E149F9" w:rsidP="00754A47">
      <w:pPr>
        <w:rPr>
          <w:rFonts w:ascii="Arial" w:hAnsi="Arial" w:cs="Arial"/>
          <w:sz w:val="24"/>
          <w:szCs w:val="24"/>
        </w:rPr>
      </w:pPr>
    </w:p>
    <w:p w:rsidR="008F58EF" w:rsidRPr="009C1672" w:rsidRDefault="008F58EF" w:rsidP="00754A47">
      <w:pPr>
        <w:rPr>
          <w:rFonts w:ascii="Arial" w:hAnsi="Arial" w:cs="Arial"/>
          <w:sz w:val="24"/>
          <w:szCs w:val="24"/>
        </w:rPr>
      </w:pPr>
    </w:p>
    <w:p w:rsidR="00E149F9" w:rsidRPr="009C1672" w:rsidRDefault="00E149F9" w:rsidP="003076AA">
      <w:pPr>
        <w:jc w:val="center"/>
        <w:rPr>
          <w:rFonts w:ascii="Arial" w:hAnsi="Arial" w:cs="Arial"/>
          <w:sz w:val="24"/>
          <w:szCs w:val="24"/>
        </w:rPr>
      </w:pPr>
      <w:r w:rsidRPr="009C1672">
        <w:rPr>
          <w:rFonts w:ascii="Arial" w:hAnsi="Arial" w:cs="Arial"/>
          <w:sz w:val="24"/>
          <w:szCs w:val="24"/>
        </w:rPr>
        <w:lastRenderedPageBreak/>
        <w:t>Introduction</w:t>
      </w:r>
    </w:p>
    <w:p w:rsidR="003076AA" w:rsidRPr="009C1672" w:rsidRDefault="003076AA" w:rsidP="00E149F9">
      <w:pPr>
        <w:rPr>
          <w:rFonts w:ascii="Arial" w:hAnsi="Arial" w:cs="Arial"/>
          <w:sz w:val="24"/>
          <w:szCs w:val="24"/>
        </w:rPr>
      </w:pPr>
      <w:r w:rsidRPr="009C1672">
        <w:rPr>
          <w:rFonts w:ascii="Arial" w:hAnsi="Arial" w:cs="Arial"/>
          <w:sz w:val="24"/>
          <w:szCs w:val="24"/>
        </w:rPr>
        <w:tab/>
      </w:r>
      <w:r w:rsidR="009835C5" w:rsidRPr="009C1672">
        <w:rPr>
          <w:rFonts w:ascii="Arial" w:hAnsi="Arial" w:cs="Arial"/>
          <w:sz w:val="24"/>
          <w:szCs w:val="24"/>
        </w:rPr>
        <w:t xml:space="preserve">Now that I am close to graduating college, I have been thinking back to when I graduated from high school. </w:t>
      </w:r>
      <w:r w:rsidR="005E2911" w:rsidRPr="009C1672">
        <w:rPr>
          <w:rFonts w:ascii="Arial" w:hAnsi="Arial" w:cs="Arial"/>
          <w:sz w:val="24"/>
          <w:szCs w:val="24"/>
        </w:rPr>
        <w:t>In 5 years, from age</w:t>
      </w:r>
      <w:r w:rsidR="009835C5" w:rsidRPr="009C1672">
        <w:rPr>
          <w:rFonts w:ascii="Arial" w:hAnsi="Arial" w:cs="Arial"/>
          <w:sz w:val="24"/>
          <w:szCs w:val="24"/>
        </w:rPr>
        <w:t xml:space="preserve"> 18 </w:t>
      </w:r>
      <w:r w:rsidR="005E2911" w:rsidRPr="009C1672">
        <w:rPr>
          <w:rFonts w:ascii="Arial" w:hAnsi="Arial" w:cs="Arial"/>
          <w:sz w:val="24"/>
          <w:szCs w:val="24"/>
        </w:rPr>
        <w:t xml:space="preserve">to 23, I have grown up so much more compared to my first 18 years of life. A big part of that change </w:t>
      </w:r>
      <w:r w:rsidR="004D0B5C" w:rsidRPr="009C1672">
        <w:rPr>
          <w:rFonts w:ascii="Arial" w:hAnsi="Arial" w:cs="Arial"/>
          <w:sz w:val="24"/>
          <w:szCs w:val="24"/>
        </w:rPr>
        <w:t>was because of</w:t>
      </w:r>
      <w:r w:rsidR="005E2911" w:rsidRPr="009C1672">
        <w:rPr>
          <w:rFonts w:ascii="Arial" w:hAnsi="Arial" w:cs="Arial"/>
          <w:sz w:val="24"/>
          <w:szCs w:val="24"/>
        </w:rPr>
        <w:t xml:space="preserve"> the “college experience”. </w:t>
      </w:r>
      <w:r w:rsidR="004D0B5C" w:rsidRPr="009C1672">
        <w:rPr>
          <w:rFonts w:ascii="Arial" w:hAnsi="Arial" w:cs="Arial"/>
          <w:sz w:val="24"/>
          <w:szCs w:val="24"/>
        </w:rPr>
        <w:t>Freshmen year of college is</w:t>
      </w:r>
      <w:r w:rsidR="005E2911" w:rsidRPr="009C1672">
        <w:rPr>
          <w:rFonts w:ascii="Arial" w:hAnsi="Arial" w:cs="Arial"/>
          <w:sz w:val="24"/>
          <w:szCs w:val="24"/>
        </w:rPr>
        <w:t xml:space="preserve"> the first time for a</w:t>
      </w:r>
      <w:r w:rsidR="004D0B5C" w:rsidRPr="009C1672">
        <w:rPr>
          <w:rFonts w:ascii="Arial" w:hAnsi="Arial" w:cs="Arial"/>
          <w:sz w:val="24"/>
          <w:szCs w:val="24"/>
        </w:rPr>
        <w:t xml:space="preserve"> majority</w:t>
      </w:r>
      <w:r w:rsidR="005E2911" w:rsidRPr="009C1672">
        <w:rPr>
          <w:rFonts w:ascii="Arial" w:hAnsi="Arial" w:cs="Arial"/>
          <w:sz w:val="24"/>
          <w:szCs w:val="24"/>
        </w:rPr>
        <w:t xml:space="preserve"> </w:t>
      </w:r>
      <w:r w:rsidR="004D0B5C" w:rsidRPr="009C1672">
        <w:rPr>
          <w:rFonts w:ascii="Arial" w:hAnsi="Arial" w:cs="Arial"/>
          <w:sz w:val="24"/>
          <w:szCs w:val="24"/>
        </w:rPr>
        <w:t>of</w:t>
      </w:r>
      <w:r w:rsidR="005E2911" w:rsidRPr="009C1672">
        <w:rPr>
          <w:rFonts w:ascii="Arial" w:hAnsi="Arial" w:cs="Arial"/>
          <w:sz w:val="24"/>
          <w:szCs w:val="24"/>
        </w:rPr>
        <w:t xml:space="preserve"> students to move away from home and be responsible for </w:t>
      </w:r>
      <w:proofErr w:type="gramStart"/>
      <w:r w:rsidR="005E2911" w:rsidRPr="009C1672">
        <w:rPr>
          <w:rFonts w:ascii="Arial" w:hAnsi="Arial" w:cs="Arial"/>
          <w:sz w:val="24"/>
          <w:szCs w:val="24"/>
        </w:rPr>
        <w:t>themselves</w:t>
      </w:r>
      <w:proofErr w:type="gramEnd"/>
      <w:r w:rsidR="005E2911" w:rsidRPr="009C1672">
        <w:rPr>
          <w:rFonts w:ascii="Arial" w:hAnsi="Arial" w:cs="Arial"/>
          <w:sz w:val="24"/>
          <w:szCs w:val="24"/>
        </w:rPr>
        <w:t xml:space="preserve"> wit</w:t>
      </w:r>
      <w:r w:rsidR="002F3F49" w:rsidRPr="009C1672">
        <w:rPr>
          <w:rFonts w:ascii="Arial" w:hAnsi="Arial" w:cs="Arial"/>
          <w:sz w:val="24"/>
          <w:szCs w:val="24"/>
        </w:rPr>
        <w:t xml:space="preserve">hout their parents supervision. It’s a new environment and there are so many decisions to make about making friends, time management, budgeting, dating, and partying, just to name a few. If you don’t make the right decisions it could make your college life very </w:t>
      </w:r>
      <w:r w:rsidR="00CB72F9" w:rsidRPr="009C1672">
        <w:rPr>
          <w:rFonts w:ascii="Arial" w:hAnsi="Arial" w:cs="Arial"/>
          <w:sz w:val="24"/>
          <w:szCs w:val="24"/>
        </w:rPr>
        <w:t>stressful</w:t>
      </w:r>
      <w:r w:rsidR="002F3F49" w:rsidRPr="009C1672">
        <w:rPr>
          <w:rFonts w:ascii="Arial" w:hAnsi="Arial" w:cs="Arial"/>
          <w:sz w:val="24"/>
          <w:szCs w:val="24"/>
        </w:rPr>
        <w:t xml:space="preserve"> </w:t>
      </w:r>
      <w:r w:rsidR="00CB72F9" w:rsidRPr="009C1672">
        <w:rPr>
          <w:rFonts w:ascii="Arial" w:hAnsi="Arial" w:cs="Arial"/>
          <w:sz w:val="24"/>
          <w:szCs w:val="24"/>
        </w:rPr>
        <w:t>and</w:t>
      </w:r>
      <w:r w:rsidR="002F3F49" w:rsidRPr="009C1672">
        <w:rPr>
          <w:rFonts w:ascii="Arial" w:hAnsi="Arial" w:cs="Arial"/>
          <w:sz w:val="24"/>
          <w:szCs w:val="24"/>
        </w:rPr>
        <w:t xml:space="preserve"> hard to keep up</w:t>
      </w:r>
      <w:r w:rsidR="00CB72F9" w:rsidRPr="009C1672">
        <w:rPr>
          <w:rFonts w:ascii="Arial" w:hAnsi="Arial" w:cs="Arial"/>
          <w:sz w:val="24"/>
          <w:szCs w:val="24"/>
        </w:rPr>
        <w:t>.</w:t>
      </w:r>
    </w:p>
    <w:p w:rsidR="00414E70" w:rsidRPr="009C1672" w:rsidRDefault="00414E70" w:rsidP="00E149F9">
      <w:pPr>
        <w:rPr>
          <w:rFonts w:ascii="Arial" w:hAnsi="Arial" w:cs="Arial"/>
          <w:sz w:val="24"/>
          <w:szCs w:val="24"/>
        </w:rPr>
      </w:pPr>
      <w:r w:rsidRPr="009C1672">
        <w:rPr>
          <w:rFonts w:ascii="Arial" w:hAnsi="Arial" w:cs="Arial"/>
          <w:sz w:val="24"/>
          <w:szCs w:val="24"/>
        </w:rPr>
        <w:tab/>
        <w:t>First year experience courses such as University 101 at Drexel University can help students have a smoother transition from high school to college.</w:t>
      </w:r>
      <w:r w:rsidR="0008759A" w:rsidRPr="009C1672">
        <w:rPr>
          <w:rFonts w:ascii="Arial" w:hAnsi="Arial" w:cs="Arial"/>
          <w:sz w:val="24"/>
          <w:szCs w:val="24"/>
        </w:rPr>
        <w:t xml:space="preserve"> </w:t>
      </w:r>
      <w:r w:rsidR="00931035" w:rsidRPr="009C1672">
        <w:rPr>
          <w:rFonts w:ascii="Arial" w:hAnsi="Arial" w:cs="Arial"/>
          <w:sz w:val="24"/>
          <w:szCs w:val="24"/>
        </w:rPr>
        <w:t xml:space="preserve">In this research paper I compare first year experience courses at some of the top business schools in the country to see if there are any ways that we can improve our program at </w:t>
      </w:r>
      <w:r w:rsidR="00107FEB" w:rsidRPr="009C1672">
        <w:rPr>
          <w:rFonts w:ascii="Arial" w:hAnsi="Arial" w:cs="Arial"/>
          <w:sz w:val="24"/>
          <w:szCs w:val="24"/>
        </w:rPr>
        <w:t xml:space="preserve">the </w:t>
      </w:r>
      <w:proofErr w:type="spellStart"/>
      <w:r w:rsidR="00931035" w:rsidRPr="009C1672">
        <w:rPr>
          <w:rFonts w:ascii="Arial" w:hAnsi="Arial" w:cs="Arial"/>
          <w:sz w:val="24"/>
          <w:szCs w:val="24"/>
        </w:rPr>
        <w:t>Lebow</w:t>
      </w:r>
      <w:proofErr w:type="spellEnd"/>
      <w:r w:rsidRPr="009C1672">
        <w:rPr>
          <w:rFonts w:ascii="Arial" w:hAnsi="Arial" w:cs="Arial"/>
          <w:sz w:val="24"/>
          <w:szCs w:val="24"/>
        </w:rPr>
        <w:t xml:space="preserve"> </w:t>
      </w:r>
      <w:r w:rsidR="00107FEB" w:rsidRPr="009C1672">
        <w:rPr>
          <w:rFonts w:ascii="Arial" w:hAnsi="Arial" w:cs="Arial"/>
          <w:sz w:val="24"/>
          <w:szCs w:val="24"/>
        </w:rPr>
        <w:t>College of Business</w:t>
      </w:r>
      <w:r w:rsidR="005960D8" w:rsidRPr="009C1672">
        <w:rPr>
          <w:rFonts w:ascii="Arial" w:hAnsi="Arial" w:cs="Arial"/>
          <w:sz w:val="24"/>
          <w:szCs w:val="24"/>
        </w:rPr>
        <w:t xml:space="preserve">. I communicated with </w:t>
      </w:r>
      <w:r w:rsidR="00411046" w:rsidRPr="009C1672">
        <w:rPr>
          <w:rFonts w:ascii="Arial" w:hAnsi="Arial" w:cs="Arial"/>
          <w:sz w:val="24"/>
          <w:szCs w:val="24"/>
        </w:rPr>
        <w:t>representativ</w:t>
      </w:r>
      <w:r w:rsidR="005960D8" w:rsidRPr="009C1672">
        <w:rPr>
          <w:rFonts w:ascii="Arial" w:hAnsi="Arial" w:cs="Arial"/>
          <w:sz w:val="24"/>
          <w:szCs w:val="24"/>
        </w:rPr>
        <w:t>e</w:t>
      </w:r>
      <w:r w:rsidR="00411046" w:rsidRPr="009C1672">
        <w:rPr>
          <w:rFonts w:ascii="Arial" w:hAnsi="Arial" w:cs="Arial"/>
          <w:sz w:val="24"/>
          <w:szCs w:val="24"/>
        </w:rPr>
        <w:t>s and professors of the</w:t>
      </w:r>
      <w:r w:rsidR="005960D8" w:rsidRPr="009C1672">
        <w:rPr>
          <w:rFonts w:ascii="Arial" w:hAnsi="Arial" w:cs="Arial"/>
          <w:sz w:val="24"/>
          <w:szCs w:val="24"/>
        </w:rPr>
        <w:t xml:space="preserve"> colleges on the phone, through email, and researched their websites</w:t>
      </w:r>
      <w:r w:rsidR="00411046" w:rsidRPr="009C1672">
        <w:rPr>
          <w:rFonts w:ascii="Arial" w:hAnsi="Arial" w:cs="Arial"/>
          <w:sz w:val="24"/>
          <w:szCs w:val="24"/>
        </w:rPr>
        <w:t>.</w:t>
      </w:r>
      <w:r w:rsidR="00906833" w:rsidRPr="009C1672">
        <w:rPr>
          <w:rFonts w:ascii="Arial" w:hAnsi="Arial" w:cs="Arial"/>
          <w:sz w:val="24"/>
          <w:szCs w:val="24"/>
        </w:rPr>
        <w:t xml:space="preserve"> </w:t>
      </w:r>
      <w:r w:rsidR="00702CB9" w:rsidRPr="009C1672">
        <w:rPr>
          <w:rFonts w:ascii="Arial" w:hAnsi="Arial" w:cs="Arial"/>
          <w:sz w:val="24"/>
          <w:szCs w:val="24"/>
        </w:rPr>
        <w:t xml:space="preserve">Some of my initial choices of colleges with business programs did not have a first year experience course, and some of the business schools that I communicated with did not except students until after their freshmen year, and therefore did not have a first year course. </w:t>
      </w: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9835C5" w:rsidRPr="009C1672" w:rsidRDefault="009835C5" w:rsidP="003076AA">
      <w:pPr>
        <w:jc w:val="center"/>
        <w:rPr>
          <w:rFonts w:ascii="Arial" w:hAnsi="Arial" w:cs="Arial"/>
          <w:sz w:val="24"/>
          <w:szCs w:val="24"/>
        </w:rPr>
      </w:pPr>
    </w:p>
    <w:p w:rsidR="0033685C" w:rsidRPr="009C1672" w:rsidRDefault="0033685C" w:rsidP="003076AA">
      <w:pPr>
        <w:jc w:val="center"/>
        <w:rPr>
          <w:rFonts w:ascii="Arial" w:hAnsi="Arial" w:cs="Arial"/>
          <w:sz w:val="24"/>
          <w:szCs w:val="24"/>
        </w:rPr>
      </w:pPr>
    </w:p>
    <w:p w:rsidR="00E149F9" w:rsidRPr="009C1672" w:rsidRDefault="00E149F9" w:rsidP="003076AA">
      <w:pPr>
        <w:jc w:val="center"/>
        <w:rPr>
          <w:rFonts w:ascii="Arial" w:hAnsi="Arial" w:cs="Arial"/>
          <w:b/>
          <w:sz w:val="24"/>
          <w:szCs w:val="24"/>
        </w:rPr>
      </w:pPr>
      <w:r w:rsidRPr="009C1672">
        <w:rPr>
          <w:rFonts w:ascii="Arial" w:hAnsi="Arial" w:cs="Arial"/>
          <w:b/>
          <w:sz w:val="24"/>
          <w:szCs w:val="24"/>
        </w:rPr>
        <w:lastRenderedPageBreak/>
        <w:t xml:space="preserve">Drexel </w:t>
      </w:r>
      <w:r w:rsidR="0033685C" w:rsidRPr="009C1672">
        <w:rPr>
          <w:rFonts w:ascii="Arial" w:hAnsi="Arial" w:cs="Arial"/>
          <w:b/>
          <w:sz w:val="24"/>
          <w:szCs w:val="24"/>
        </w:rPr>
        <w:t>University</w:t>
      </w:r>
      <w:r w:rsidRPr="009C1672">
        <w:rPr>
          <w:rFonts w:ascii="Arial" w:hAnsi="Arial" w:cs="Arial"/>
          <w:b/>
          <w:sz w:val="24"/>
          <w:szCs w:val="24"/>
        </w:rPr>
        <w:t xml:space="preserve"> - </w:t>
      </w:r>
      <w:proofErr w:type="spellStart"/>
      <w:r w:rsidRPr="009C1672">
        <w:rPr>
          <w:rFonts w:ascii="Arial" w:hAnsi="Arial" w:cs="Arial"/>
          <w:b/>
          <w:sz w:val="24"/>
          <w:szCs w:val="24"/>
        </w:rPr>
        <w:t>Lebow</w:t>
      </w:r>
      <w:proofErr w:type="spellEnd"/>
      <w:r w:rsidR="00107FEB" w:rsidRPr="009C1672">
        <w:rPr>
          <w:rFonts w:ascii="Arial" w:hAnsi="Arial" w:cs="Arial"/>
          <w:b/>
          <w:sz w:val="24"/>
          <w:szCs w:val="24"/>
        </w:rPr>
        <w:t xml:space="preserve"> College of Business</w:t>
      </w:r>
    </w:p>
    <w:p w:rsidR="0033685C" w:rsidRPr="009C1672" w:rsidRDefault="0033685C" w:rsidP="003076AA">
      <w:pPr>
        <w:jc w:val="center"/>
        <w:rPr>
          <w:rFonts w:ascii="Arial" w:hAnsi="Arial" w:cs="Arial"/>
          <w:sz w:val="24"/>
          <w:szCs w:val="24"/>
        </w:rPr>
      </w:pPr>
    </w:p>
    <w:p w:rsidR="003076AA" w:rsidRPr="009C1672" w:rsidRDefault="003076AA" w:rsidP="00E149F9">
      <w:pPr>
        <w:rPr>
          <w:rFonts w:ascii="Arial" w:hAnsi="Arial" w:cs="Arial"/>
          <w:sz w:val="24"/>
          <w:szCs w:val="24"/>
        </w:rPr>
      </w:pPr>
      <w:r w:rsidRPr="009C1672">
        <w:rPr>
          <w:rFonts w:ascii="Arial" w:hAnsi="Arial" w:cs="Arial"/>
          <w:b/>
          <w:sz w:val="24"/>
          <w:szCs w:val="24"/>
        </w:rPr>
        <w:t>Course</w:t>
      </w:r>
      <w:r w:rsidR="005C688B" w:rsidRPr="009C1672">
        <w:rPr>
          <w:rFonts w:ascii="Arial" w:hAnsi="Arial" w:cs="Arial"/>
          <w:sz w:val="24"/>
          <w:szCs w:val="24"/>
        </w:rPr>
        <w:t>:</w:t>
      </w:r>
      <w:r w:rsidRPr="009C1672">
        <w:rPr>
          <w:rFonts w:ascii="Arial" w:hAnsi="Arial" w:cs="Arial"/>
          <w:sz w:val="24"/>
          <w:szCs w:val="24"/>
        </w:rPr>
        <w:t xml:space="preserve"> University 101</w:t>
      </w:r>
    </w:p>
    <w:p w:rsidR="00A821C3" w:rsidRPr="009C1672" w:rsidRDefault="0033685C" w:rsidP="00A821C3">
      <w:pPr>
        <w:pStyle w:val="BodyText"/>
        <w:ind w:left="2160" w:hanging="2160"/>
        <w:rPr>
          <w:rFonts w:ascii="Arial" w:hAnsi="Arial" w:cs="Arial"/>
          <w:i w:val="0"/>
          <w:color w:val="auto"/>
          <w:sz w:val="24"/>
          <w:szCs w:val="24"/>
        </w:rPr>
      </w:pPr>
      <w:r w:rsidRPr="009C1672">
        <w:rPr>
          <w:rFonts w:ascii="Arial" w:hAnsi="Arial" w:cs="Arial"/>
          <w:b/>
          <w:i w:val="0"/>
          <w:color w:val="auto"/>
          <w:sz w:val="24"/>
          <w:szCs w:val="24"/>
        </w:rPr>
        <w:t>Course Description</w:t>
      </w:r>
      <w:r w:rsidRPr="009C1672">
        <w:rPr>
          <w:rFonts w:ascii="Arial" w:hAnsi="Arial" w:cs="Arial"/>
          <w:color w:val="auto"/>
          <w:sz w:val="24"/>
          <w:szCs w:val="24"/>
        </w:rPr>
        <w:t>:</w:t>
      </w:r>
      <w:r w:rsidR="00A821C3" w:rsidRPr="009C1672">
        <w:rPr>
          <w:rFonts w:ascii="Arial" w:hAnsi="Arial" w:cs="Arial"/>
          <w:color w:val="auto"/>
          <w:sz w:val="24"/>
          <w:szCs w:val="24"/>
        </w:rPr>
        <w:t xml:space="preserve"> </w:t>
      </w:r>
      <w:r w:rsidR="00A821C3" w:rsidRPr="009C1672">
        <w:rPr>
          <w:rFonts w:ascii="Arial" w:hAnsi="Arial" w:cs="Arial"/>
          <w:i w:val="0"/>
          <w:color w:val="auto"/>
          <w:sz w:val="24"/>
          <w:szCs w:val="24"/>
        </w:rPr>
        <w:t xml:space="preserve">UNIV 101 Part 1 is designed to provide </w:t>
      </w:r>
      <w:r w:rsidR="00CE7B30">
        <w:rPr>
          <w:rFonts w:ascii="Arial" w:hAnsi="Arial" w:cs="Arial"/>
          <w:i w:val="0"/>
          <w:color w:val="auto"/>
          <w:sz w:val="24"/>
          <w:szCs w:val="24"/>
        </w:rPr>
        <w:t xml:space="preserve">freshmen and transfer </w:t>
      </w:r>
      <w:r w:rsidR="00A821C3" w:rsidRPr="009C1672">
        <w:rPr>
          <w:rFonts w:ascii="Arial" w:hAnsi="Arial" w:cs="Arial"/>
          <w:i w:val="0"/>
          <w:color w:val="auto"/>
          <w:sz w:val="24"/>
          <w:szCs w:val="24"/>
        </w:rPr>
        <w:t>students with the structure, support, and guidance that will enable them to make a successful transition to university life. The course meets once per week for 50 minutes and students receive a letter grade at the end of the term.</w:t>
      </w:r>
    </w:p>
    <w:p w:rsidR="003076AA" w:rsidRPr="009C1672" w:rsidRDefault="0033685C" w:rsidP="00E149F9">
      <w:pPr>
        <w:rPr>
          <w:rFonts w:ascii="Arial" w:hAnsi="Arial" w:cs="Arial"/>
          <w:sz w:val="24"/>
          <w:szCs w:val="24"/>
        </w:rPr>
      </w:pPr>
      <w:r w:rsidRPr="009C1672">
        <w:rPr>
          <w:rFonts w:ascii="Arial" w:hAnsi="Arial" w:cs="Arial"/>
          <w:b/>
          <w:sz w:val="24"/>
          <w:szCs w:val="24"/>
        </w:rPr>
        <w:t>Course Length</w:t>
      </w:r>
      <w:r w:rsidRPr="009C1672">
        <w:rPr>
          <w:rFonts w:ascii="Arial" w:hAnsi="Arial" w:cs="Arial"/>
          <w:sz w:val="24"/>
          <w:szCs w:val="24"/>
        </w:rPr>
        <w:t>:</w:t>
      </w:r>
      <w:r w:rsidR="00F4029C" w:rsidRPr="009C1672">
        <w:rPr>
          <w:rFonts w:ascii="Arial" w:hAnsi="Arial" w:cs="Arial"/>
          <w:sz w:val="24"/>
          <w:szCs w:val="24"/>
        </w:rPr>
        <w:t xml:space="preserve"> </w:t>
      </w:r>
      <w:r w:rsidR="003076AA" w:rsidRPr="009C1672">
        <w:rPr>
          <w:rFonts w:ascii="Arial" w:hAnsi="Arial" w:cs="Arial"/>
          <w:sz w:val="24"/>
          <w:szCs w:val="24"/>
        </w:rPr>
        <w:t>2 Terms</w:t>
      </w:r>
    </w:p>
    <w:p w:rsidR="00A677D1" w:rsidRPr="009C1672" w:rsidRDefault="00A677D1" w:rsidP="00E149F9">
      <w:pPr>
        <w:rPr>
          <w:rFonts w:ascii="Arial" w:hAnsi="Arial" w:cs="Arial"/>
          <w:sz w:val="24"/>
          <w:szCs w:val="24"/>
        </w:rPr>
      </w:pPr>
      <w:r w:rsidRPr="009C1672">
        <w:rPr>
          <w:rFonts w:ascii="Arial" w:hAnsi="Arial" w:cs="Arial"/>
          <w:b/>
          <w:sz w:val="24"/>
          <w:szCs w:val="24"/>
        </w:rPr>
        <w:t>Credits</w:t>
      </w:r>
      <w:r w:rsidRPr="009C1672">
        <w:rPr>
          <w:rFonts w:ascii="Arial" w:hAnsi="Arial" w:cs="Arial"/>
          <w:sz w:val="24"/>
          <w:szCs w:val="24"/>
        </w:rPr>
        <w:t>:</w:t>
      </w:r>
      <w:r w:rsidR="0033685C" w:rsidRPr="009C1672">
        <w:rPr>
          <w:rFonts w:ascii="Arial" w:hAnsi="Arial" w:cs="Arial"/>
          <w:sz w:val="24"/>
          <w:szCs w:val="24"/>
        </w:rPr>
        <w:t xml:space="preserve"> 2</w:t>
      </w:r>
    </w:p>
    <w:p w:rsidR="00A677D1" w:rsidRPr="009C1672" w:rsidRDefault="00A677D1" w:rsidP="00A677D1">
      <w:pPr>
        <w:rPr>
          <w:rFonts w:ascii="Arial" w:hAnsi="Arial" w:cs="Arial"/>
          <w:sz w:val="24"/>
          <w:szCs w:val="24"/>
        </w:rPr>
      </w:pPr>
      <w:r w:rsidRPr="009C1672">
        <w:rPr>
          <w:rFonts w:ascii="Arial" w:hAnsi="Arial" w:cs="Arial"/>
          <w:b/>
          <w:sz w:val="24"/>
          <w:szCs w:val="24"/>
        </w:rPr>
        <w:t>Readings</w:t>
      </w:r>
      <w:r w:rsidRPr="009C1672">
        <w:rPr>
          <w:rFonts w:ascii="Arial" w:hAnsi="Arial" w:cs="Arial"/>
          <w:sz w:val="24"/>
          <w:szCs w:val="24"/>
        </w:rPr>
        <w:t>:</w:t>
      </w:r>
      <w:r w:rsidR="007E7639" w:rsidRPr="009C1672">
        <w:rPr>
          <w:rFonts w:ascii="Arial" w:hAnsi="Arial" w:cs="Arial"/>
          <w:sz w:val="24"/>
          <w:szCs w:val="24"/>
        </w:rPr>
        <w:t xml:space="preserve"> Not required</w:t>
      </w:r>
    </w:p>
    <w:p w:rsidR="00A677D1" w:rsidRPr="009C1672" w:rsidRDefault="00A677D1" w:rsidP="00A677D1">
      <w:pPr>
        <w:rPr>
          <w:rFonts w:ascii="Arial" w:hAnsi="Arial" w:cs="Arial"/>
          <w:sz w:val="24"/>
          <w:szCs w:val="24"/>
        </w:rPr>
      </w:pPr>
      <w:r w:rsidRPr="009C1672">
        <w:rPr>
          <w:rFonts w:ascii="Arial" w:hAnsi="Arial" w:cs="Arial"/>
          <w:b/>
          <w:sz w:val="24"/>
          <w:szCs w:val="24"/>
        </w:rPr>
        <w:t>Peer Leaders</w:t>
      </w:r>
      <w:r w:rsidRPr="009C1672">
        <w:rPr>
          <w:rFonts w:ascii="Arial" w:hAnsi="Arial" w:cs="Arial"/>
          <w:sz w:val="24"/>
          <w:szCs w:val="24"/>
        </w:rPr>
        <w:t>:</w:t>
      </w:r>
      <w:r w:rsidR="001935B4" w:rsidRPr="009C1672">
        <w:rPr>
          <w:rFonts w:ascii="Arial" w:hAnsi="Arial" w:cs="Arial"/>
          <w:sz w:val="24"/>
          <w:szCs w:val="24"/>
        </w:rPr>
        <w:t xml:space="preserve"> A peer leader in every class.</w:t>
      </w:r>
    </w:p>
    <w:p w:rsidR="007E7639" w:rsidRPr="009C1672" w:rsidRDefault="00A677D1" w:rsidP="007E7639">
      <w:pPr>
        <w:ind w:left="2880" w:hanging="2880"/>
        <w:rPr>
          <w:rFonts w:ascii="Arial" w:hAnsi="Arial" w:cs="Arial"/>
          <w:sz w:val="24"/>
          <w:szCs w:val="24"/>
        </w:rPr>
      </w:pPr>
      <w:r w:rsidRPr="009C1672">
        <w:rPr>
          <w:rFonts w:ascii="Arial" w:hAnsi="Arial" w:cs="Arial"/>
          <w:b/>
          <w:sz w:val="24"/>
          <w:szCs w:val="24"/>
        </w:rPr>
        <w:t>Civic Engagement</w:t>
      </w:r>
      <w:r w:rsidRPr="009C1672">
        <w:rPr>
          <w:rFonts w:ascii="Arial" w:hAnsi="Arial" w:cs="Arial"/>
          <w:sz w:val="24"/>
          <w:szCs w:val="24"/>
        </w:rPr>
        <w:t>:</w:t>
      </w:r>
      <w:r w:rsidR="007E7639" w:rsidRPr="009C1672">
        <w:rPr>
          <w:rFonts w:ascii="Arial" w:hAnsi="Arial" w:cs="Arial"/>
          <w:sz w:val="24"/>
          <w:szCs w:val="24"/>
        </w:rPr>
        <w:t xml:space="preserve"> </w:t>
      </w:r>
      <w:r w:rsidR="0033685C" w:rsidRPr="009C1672">
        <w:rPr>
          <w:rFonts w:ascii="Arial" w:hAnsi="Arial" w:cs="Arial"/>
          <w:sz w:val="24"/>
          <w:szCs w:val="24"/>
        </w:rPr>
        <w:t xml:space="preserve"> Students p</w:t>
      </w:r>
      <w:r w:rsidR="007E7639" w:rsidRPr="009C1672">
        <w:rPr>
          <w:rFonts w:ascii="Arial" w:hAnsi="Arial" w:cs="Arial"/>
          <w:sz w:val="24"/>
          <w:szCs w:val="24"/>
        </w:rPr>
        <w:t>articipate in AIDS Wal</w:t>
      </w:r>
      <w:r w:rsidR="0033685C" w:rsidRPr="009C1672">
        <w:rPr>
          <w:rFonts w:ascii="Arial" w:hAnsi="Arial" w:cs="Arial"/>
          <w:sz w:val="24"/>
          <w:szCs w:val="24"/>
        </w:rPr>
        <w:t>k Philly</w:t>
      </w:r>
      <w:r w:rsidR="007E7639" w:rsidRPr="009C1672">
        <w:rPr>
          <w:rFonts w:ascii="Arial" w:hAnsi="Arial" w:cs="Arial"/>
          <w:sz w:val="24"/>
          <w:szCs w:val="24"/>
        </w:rPr>
        <w:t xml:space="preserve">.  A 2-3 page reflection on the experience is required.  </w:t>
      </w:r>
      <w:r w:rsidR="0033685C" w:rsidRPr="009C1672">
        <w:rPr>
          <w:rFonts w:ascii="Arial" w:hAnsi="Arial" w:cs="Arial"/>
          <w:sz w:val="24"/>
          <w:szCs w:val="24"/>
        </w:rPr>
        <w:t>Students use the Cultural Passport to</w:t>
      </w:r>
      <w:r w:rsidR="007E7639" w:rsidRPr="009C1672">
        <w:rPr>
          <w:rFonts w:ascii="Arial" w:hAnsi="Arial" w:cs="Arial"/>
          <w:sz w:val="24"/>
          <w:szCs w:val="24"/>
        </w:rPr>
        <w:t xml:space="preserve"> visit or attend local Philadelphia sites as a class or in small groups.  </w:t>
      </w:r>
    </w:p>
    <w:p w:rsidR="00A677D1" w:rsidRPr="009C1672" w:rsidRDefault="00A677D1" w:rsidP="00A677D1">
      <w:pPr>
        <w:rPr>
          <w:rFonts w:ascii="Arial" w:hAnsi="Arial" w:cs="Arial"/>
          <w:sz w:val="24"/>
          <w:szCs w:val="24"/>
        </w:rPr>
      </w:pPr>
    </w:p>
    <w:p w:rsidR="00A677D1" w:rsidRPr="009C1672" w:rsidRDefault="00A677D1" w:rsidP="00A677D1">
      <w:pPr>
        <w:spacing w:line="240" w:lineRule="auto"/>
        <w:rPr>
          <w:rFonts w:ascii="Arial" w:hAnsi="Arial" w:cs="Arial"/>
          <w:sz w:val="24"/>
          <w:szCs w:val="24"/>
        </w:rPr>
      </w:pPr>
      <w:r w:rsidRPr="009C1672">
        <w:rPr>
          <w:rFonts w:ascii="Arial" w:hAnsi="Arial" w:cs="Arial"/>
          <w:b/>
          <w:sz w:val="24"/>
          <w:szCs w:val="24"/>
        </w:rPr>
        <w:t>Outcomes</w:t>
      </w:r>
      <w:r w:rsidRPr="009C1672">
        <w:rPr>
          <w:rFonts w:ascii="Arial" w:hAnsi="Arial" w:cs="Arial"/>
          <w:sz w:val="24"/>
          <w:szCs w:val="24"/>
        </w:rPr>
        <w:t>:</w:t>
      </w:r>
    </w:p>
    <w:p w:rsidR="00A677D1" w:rsidRPr="009C1672" w:rsidRDefault="00A677D1" w:rsidP="00A677D1">
      <w:pPr>
        <w:pStyle w:val="ListParagraph"/>
        <w:numPr>
          <w:ilvl w:val="0"/>
          <w:numId w:val="5"/>
        </w:numPr>
        <w:spacing w:line="240" w:lineRule="auto"/>
        <w:rPr>
          <w:rFonts w:ascii="Arial" w:hAnsi="Arial" w:cs="Arial"/>
          <w:sz w:val="24"/>
          <w:szCs w:val="24"/>
        </w:rPr>
      </w:pPr>
      <w:proofErr w:type="spellStart"/>
      <w:r w:rsidRPr="009C1672">
        <w:rPr>
          <w:rFonts w:ascii="Arial" w:hAnsi="Arial" w:cs="Arial"/>
          <w:sz w:val="24"/>
          <w:szCs w:val="24"/>
        </w:rPr>
        <w:t>Succesfully</w:t>
      </w:r>
      <w:proofErr w:type="spellEnd"/>
      <w:r w:rsidRPr="009C1672">
        <w:rPr>
          <w:rFonts w:ascii="Arial" w:hAnsi="Arial" w:cs="Arial"/>
          <w:sz w:val="24"/>
          <w:szCs w:val="24"/>
        </w:rPr>
        <w:t xml:space="preserve"> transition to university life.</w:t>
      </w:r>
    </w:p>
    <w:p w:rsidR="00A677D1" w:rsidRPr="009C1672" w:rsidRDefault="00A677D1" w:rsidP="00A677D1">
      <w:pPr>
        <w:pStyle w:val="ListParagraph"/>
        <w:numPr>
          <w:ilvl w:val="0"/>
          <w:numId w:val="5"/>
        </w:numPr>
        <w:spacing w:line="240" w:lineRule="auto"/>
        <w:rPr>
          <w:rFonts w:ascii="Arial" w:hAnsi="Arial" w:cs="Arial"/>
          <w:sz w:val="24"/>
          <w:szCs w:val="24"/>
        </w:rPr>
      </w:pPr>
      <w:r w:rsidRPr="009C1672">
        <w:rPr>
          <w:rFonts w:ascii="Arial" w:hAnsi="Arial" w:cs="Arial"/>
          <w:sz w:val="24"/>
          <w:szCs w:val="24"/>
        </w:rPr>
        <w:t>Become engaged students and citizens.</w:t>
      </w:r>
    </w:p>
    <w:p w:rsidR="00A677D1" w:rsidRPr="009C1672" w:rsidRDefault="00A677D1" w:rsidP="00A677D1">
      <w:pPr>
        <w:pStyle w:val="ListParagraph"/>
        <w:numPr>
          <w:ilvl w:val="0"/>
          <w:numId w:val="5"/>
        </w:numPr>
        <w:spacing w:line="240" w:lineRule="auto"/>
        <w:rPr>
          <w:rFonts w:ascii="Arial" w:hAnsi="Arial" w:cs="Arial"/>
          <w:sz w:val="24"/>
          <w:szCs w:val="24"/>
        </w:rPr>
      </w:pPr>
      <w:r w:rsidRPr="009C1672">
        <w:rPr>
          <w:rFonts w:ascii="Arial" w:hAnsi="Arial" w:cs="Arial"/>
          <w:sz w:val="24"/>
          <w:szCs w:val="24"/>
        </w:rPr>
        <w:t>Successfully navigate Drexel systems.</w:t>
      </w:r>
    </w:p>
    <w:p w:rsidR="00A677D1" w:rsidRPr="009C1672" w:rsidRDefault="00A677D1" w:rsidP="00A677D1">
      <w:pPr>
        <w:pStyle w:val="ListParagraph"/>
        <w:numPr>
          <w:ilvl w:val="0"/>
          <w:numId w:val="5"/>
        </w:numPr>
        <w:spacing w:line="240" w:lineRule="auto"/>
        <w:rPr>
          <w:rFonts w:ascii="Arial" w:hAnsi="Arial" w:cs="Arial"/>
          <w:sz w:val="24"/>
          <w:szCs w:val="24"/>
        </w:rPr>
      </w:pPr>
      <w:r w:rsidRPr="009C1672">
        <w:rPr>
          <w:rFonts w:ascii="Arial" w:hAnsi="Arial" w:cs="Arial"/>
          <w:sz w:val="24"/>
          <w:szCs w:val="24"/>
        </w:rPr>
        <w:t>Consider strengths/weaknesses in relationship to academic choices and career options.</w:t>
      </w:r>
    </w:p>
    <w:p w:rsidR="00A677D1" w:rsidRPr="009C1672" w:rsidRDefault="00A677D1" w:rsidP="00E149F9">
      <w:pPr>
        <w:rPr>
          <w:rFonts w:ascii="Arial" w:hAnsi="Arial" w:cs="Arial"/>
          <w:sz w:val="24"/>
          <w:szCs w:val="24"/>
        </w:rPr>
      </w:pPr>
    </w:p>
    <w:p w:rsidR="003076AA" w:rsidRPr="009C1672" w:rsidRDefault="003076AA" w:rsidP="00E149F9">
      <w:pPr>
        <w:rPr>
          <w:rFonts w:ascii="Arial" w:hAnsi="Arial" w:cs="Arial"/>
          <w:sz w:val="24"/>
          <w:szCs w:val="24"/>
        </w:rPr>
      </w:pPr>
    </w:p>
    <w:p w:rsidR="0033685C" w:rsidRPr="009C1672" w:rsidRDefault="0033685C" w:rsidP="009F65C2">
      <w:pPr>
        <w:jc w:val="center"/>
        <w:rPr>
          <w:rFonts w:ascii="Arial" w:hAnsi="Arial" w:cs="Arial"/>
          <w:sz w:val="24"/>
          <w:szCs w:val="24"/>
        </w:rPr>
      </w:pPr>
    </w:p>
    <w:p w:rsidR="0033685C" w:rsidRPr="009C1672" w:rsidRDefault="0033685C" w:rsidP="009F65C2">
      <w:pPr>
        <w:jc w:val="center"/>
        <w:rPr>
          <w:rFonts w:ascii="Arial" w:hAnsi="Arial" w:cs="Arial"/>
          <w:sz w:val="24"/>
          <w:szCs w:val="24"/>
        </w:rPr>
      </w:pPr>
    </w:p>
    <w:p w:rsidR="0033685C" w:rsidRPr="009C1672" w:rsidRDefault="0033685C" w:rsidP="009F65C2">
      <w:pPr>
        <w:jc w:val="center"/>
        <w:rPr>
          <w:rFonts w:ascii="Arial" w:hAnsi="Arial" w:cs="Arial"/>
          <w:sz w:val="24"/>
          <w:szCs w:val="24"/>
        </w:rPr>
      </w:pPr>
    </w:p>
    <w:p w:rsidR="0033685C" w:rsidRPr="009C1672" w:rsidRDefault="0033685C" w:rsidP="009F65C2">
      <w:pPr>
        <w:jc w:val="center"/>
        <w:rPr>
          <w:rFonts w:ascii="Arial" w:hAnsi="Arial" w:cs="Arial"/>
          <w:sz w:val="24"/>
          <w:szCs w:val="24"/>
        </w:rPr>
      </w:pPr>
    </w:p>
    <w:p w:rsidR="0033685C" w:rsidRPr="009C1672" w:rsidRDefault="0033685C" w:rsidP="009F65C2">
      <w:pPr>
        <w:jc w:val="center"/>
        <w:rPr>
          <w:rFonts w:ascii="Arial" w:hAnsi="Arial" w:cs="Arial"/>
          <w:sz w:val="24"/>
          <w:szCs w:val="24"/>
        </w:rPr>
      </w:pPr>
    </w:p>
    <w:p w:rsidR="00E149F9" w:rsidRPr="009C1672" w:rsidRDefault="00E149F9" w:rsidP="009F65C2">
      <w:pPr>
        <w:jc w:val="center"/>
        <w:rPr>
          <w:rFonts w:ascii="Arial" w:hAnsi="Arial" w:cs="Arial"/>
          <w:b/>
          <w:sz w:val="24"/>
          <w:szCs w:val="24"/>
        </w:rPr>
      </w:pPr>
      <w:r w:rsidRPr="009C1672">
        <w:rPr>
          <w:rFonts w:ascii="Arial" w:hAnsi="Arial" w:cs="Arial"/>
          <w:b/>
          <w:sz w:val="24"/>
          <w:szCs w:val="24"/>
        </w:rPr>
        <w:lastRenderedPageBreak/>
        <w:t>Temple</w:t>
      </w:r>
      <w:r w:rsidR="0033685C" w:rsidRPr="009C1672">
        <w:rPr>
          <w:rFonts w:ascii="Arial" w:hAnsi="Arial" w:cs="Arial"/>
          <w:b/>
          <w:sz w:val="24"/>
          <w:szCs w:val="24"/>
        </w:rPr>
        <w:t xml:space="preserve"> University</w:t>
      </w:r>
      <w:r w:rsidRPr="009C1672">
        <w:rPr>
          <w:rFonts w:ascii="Arial" w:hAnsi="Arial" w:cs="Arial"/>
          <w:b/>
          <w:sz w:val="24"/>
          <w:szCs w:val="24"/>
        </w:rPr>
        <w:t xml:space="preserve"> </w:t>
      </w:r>
      <w:r w:rsidR="009F65C2" w:rsidRPr="009C1672">
        <w:rPr>
          <w:rFonts w:ascii="Arial" w:hAnsi="Arial" w:cs="Arial"/>
          <w:b/>
          <w:sz w:val="24"/>
          <w:szCs w:val="24"/>
        </w:rPr>
        <w:t>–</w:t>
      </w:r>
      <w:r w:rsidRPr="009C1672">
        <w:rPr>
          <w:rFonts w:ascii="Arial" w:hAnsi="Arial" w:cs="Arial"/>
          <w:b/>
          <w:sz w:val="24"/>
          <w:szCs w:val="24"/>
        </w:rPr>
        <w:t xml:space="preserve"> Fox</w:t>
      </w:r>
      <w:r w:rsidR="0033685C" w:rsidRPr="009C1672">
        <w:rPr>
          <w:rFonts w:ascii="Arial" w:hAnsi="Arial" w:cs="Arial"/>
          <w:b/>
          <w:sz w:val="24"/>
          <w:szCs w:val="24"/>
        </w:rPr>
        <w:t xml:space="preserve"> School of Business</w:t>
      </w:r>
    </w:p>
    <w:p w:rsidR="0033685C" w:rsidRPr="009C1672" w:rsidRDefault="0033685C" w:rsidP="009F65C2">
      <w:pPr>
        <w:jc w:val="center"/>
        <w:rPr>
          <w:rFonts w:ascii="Arial" w:hAnsi="Arial" w:cs="Arial"/>
          <w:sz w:val="24"/>
          <w:szCs w:val="24"/>
        </w:rPr>
      </w:pPr>
    </w:p>
    <w:p w:rsidR="009F65C2" w:rsidRPr="009C1672" w:rsidRDefault="009F65C2" w:rsidP="00E149F9">
      <w:pPr>
        <w:rPr>
          <w:rFonts w:ascii="Arial" w:hAnsi="Arial" w:cs="Arial"/>
          <w:sz w:val="24"/>
          <w:szCs w:val="24"/>
        </w:rPr>
      </w:pPr>
      <w:r w:rsidRPr="009C1672">
        <w:rPr>
          <w:rFonts w:ascii="Arial" w:hAnsi="Arial" w:cs="Arial"/>
          <w:b/>
          <w:sz w:val="24"/>
          <w:szCs w:val="24"/>
        </w:rPr>
        <w:t>Course length</w:t>
      </w:r>
      <w:r w:rsidRPr="009C1672">
        <w:rPr>
          <w:rFonts w:ascii="Arial" w:hAnsi="Arial" w:cs="Arial"/>
          <w:sz w:val="24"/>
          <w:szCs w:val="24"/>
        </w:rPr>
        <w:t>:</w:t>
      </w:r>
      <w:r w:rsidR="00E50462" w:rsidRPr="009C1672">
        <w:rPr>
          <w:rFonts w:ascii="Arial" w:hAnsi="Arial" w:cs="Arial"/>
          <w:sz w:val="24"/>
          <w:szCs w:val="24"/>
        </w:rPr>
        <w:t xml:space="preserve"> No longer offer a freshmen experience course</w:t>
      </w:r>
    </w:p>
    <w:p w:rsidR="009F65C2" w:rsidRPr="009C1672" w:rsidRDefault="009F65C2" w:rsidP="00E149F9">
      <w:pPr>
        <w:rPr>
          <w:rFonts w:ascii="Arial" w:hAnsi="Arial" w:cs="Arial"/>
          <w:b/>
          <w:sz w:val="24"/>
          <w:szCs w:val="24"/>
        </w:rPr>
      </w:pPr>
      <w:r w:rsidRPr="009C1672">
        <w:rPr>
          <w:rFonts w:ascii="Arial" w:hAnsi="Arial" w:cs="Arial"/>
          <w:b/>
          <w:sz w:val="24"/>
          <w:szCs w:val="24"/>
        </w:rPr>
        <w:t>Credits:</w:t>
      </w:r>
    </w:p>
    <w:p w:rsidR="00177F25" w:rsidRPr="009C1672" w:rsidRDefault="00177F25" w:rsidP="00E149F9">
      <w:pPr>
        <w:rPr>
          <w:rFonts w:ascii="Arial" w:hAnsi="Arial" w:cs="Arial"/>
          <w:b/>
          <w:sz w:val="24"/>
          <w:szCs w:val="24"/>
        </w:rPr>
      </w:pPr>
      <w:r w:rsidRPr="009C1672">
        <w:rPr>
          <w:rFonts w:ascii="Arial" w:hAnsi="Arial" w:cs="Arial"/>
          <w:b/>
          <w:sz w:val="24"/>
          <w:szCs w:val="24"/>
        </w:rPr>
        <w:t>Readings:</w:t>
      </w:r>
    </w:p>
    <w:p w:rsidR="00177F25" w:rsidRPr="009C1672" w:rsidRDefault="00177F25" w:rsidP="00E149F9">
      <w:pPr>
        <w:rPr>
          <w:rFonts w:ascii="Arial" w:hAnsi="Arial" w:cs="Arial"/>
          <w:sz w:val="24"/>
          <w:szCs w:val="24"/>
        </w:rPr>
      </w:pPr>
      <w:r w:rsidRPr="009C1672">
        <w:rPr>
          <w:rFonts w:ascii="Arial" w:hAnsi="Arial" w:cs="Arial"/>
          <w:b/>
          <w:sz w:val="24"/>
          <w:szCs w:val="24"/>
        </w:rPr>
        <w:t>Peer Leaders</w:t>
      </w:r>
      <w:r w:rsidRPr="009C1672">
        <w:rPr>
          <w:rFonts w:ascii="Arial" w:hAnsi="Arial" w:cs="Arial"/>
          <w:sz w:val="24"/>
          <w:szCs w:val="24"/>
        </w:rPr>
        <w:t>:</w:t>
      </w:r>
      <w:r w:rsidR="00003F45" w:rsidRPr="009C1672">
        <w:rPr>
          <w:rFonts w:ascii="Arial" w:hAnsi="Arial" w:cs="Arial"/>
          <w:sz w:val="24"/>
          <w:szCs w:val="24"/>
        </w:rPr>
        <w:t xml:space="preserve"> mentoring program,</w:t>
      </w:r>
      <w:r w:rsidR="00E50462" w:rsidRPr="009C1672">
        <w:rPr>
          <w:rFonts w:ascii="Arial" w:hAnsi="Arial" w:cs="Arial"/>
          <w:sz w:val="24"/>
          <w:szCs w:val="24"/>
        </w:rPr>
        <w:t xml:space="preserve"> freshmen </w:t>
      </w:r>
      <w:r w:rsidR="00003F45" w:rsidRPr="009C1672">
        <w:rPr>
          <w:rFonts w:ascii="Arial" w:hAnsi="Arial" w:cs="Arial"/>
          <w:sz w:val="24"/>
          <w:szCs w:val="24"/>
        </w:rPr>
        <w:t xml:space="preserve">are paired </w:t>
      </w:r>
      <w:r w:rsidR="00E50462" w:rsidRPr="009C1672">
        <w:rPr>
          <w:rFonts w:ascii="Arial" w:hAnsi="Arial" w:cs="Arial"/>
          <w:sz w:val="24"/>
          <w:szCs w:val="24"/>
        </w:rPr>
        <w:t>with an upperclassman</w:t>
      </w:r>
      <w:r w:rsidR="00003F45" w:rsidRPr="009C1672">
        <w:rPr>
          <w:rFonts w:ascii="Arial" w:hAnsi="Arial" w:cs="Arial"/>
          <w:sz w:val="24"/>
          <w:szCs w:val="24"/>
        </w:rPr>
        <w:t>.</w:t>
      </w:r>
    </w:p>
    <w:p w:rsidR="00177F25" w:rsidRPr="009C1672" w:rsidRDefault="00177F25" w:rsidP="00E149F9">
      <w:pPr>
        <w:rPr>
          <w:rFonts w:ascii="Arial" w:hAnsi="Arial" w:cs="Arial"/>
          <w:sz w:val="24"/>
          <w:szCs w:val="24"/>
        </w:rPr>
      </w:pPr>
      <w:r w:rsidRPr="00FA47BE">
        <w:rPr>
          <w:rFonts w:ascii="Arial" w:hAnsi="Arial" w:cs="Arial"/>
          <w:b/>
          <w:sz w:val="24"/>
          <w:szCs w:val="24"/>
        </w:rPr>
        <w:t>Civic Engagement:</w:t>
      </w:r>
      <w:r w:rsidR="00003F45" w:rsidRPr="009C1672">
        <w:rPr>
          <w:rFonts w:ascii="Arial" w:hAnsi="Arial" w:cs="Arial"/>
          <w:sz w:val="24"/>
          <w:szCs w:val="24"/>
        </w:rPr>
        <w:t xml:space="preserve"> They have an</w:t>
      </w:r>
      <w:r w:rsidR="00E50462" w:rsidRPr="009C1672">
        <w:rPr>
          <w:rFonts w:ascii="Arial" w:hAnsi="Arial" w:cs="Arial"/>
          <w:sz w:val="24"/>
          <w:szCs w:val="24"/>
        </w:rPr>
        <w:t xml:space="preserve"> immersion program, where students are encouraged to attend academic, social and athletic events at the university and report their participation back to </w:t>
      </w:r>
      <w:r w:rsidR="00003F45" w:rsidRPr="009C1672">
        <w:rPr>
          <w:rFonts w:ascii="Arial" w:hAnsi="Arial" w:cs="Arial"/>
          <w:sz w:val="24"/>
          <w:szCs w:val="24"/>
        </w:rPr>
        <w:t>a professor.</w:t>
      </w:r>
      <w:r w:rsidR="00E50462" w:rsidRPr="009C1672">
        <w:rPr>
          <w:rFonts w:ascii="Arial" w:hAnsi="Arial" w:cs="Arial"/>
          <w:sz w:val="24"/>
          <w:szCs w:val="24"/>
        </w:rPr>
        <w:t xml:space="preserve"> </w:t>
      </w:r>
      <w:r w:rsidR="00003F45" w:rsidRPr="009C1672">
        <w:rPr>
          <w:rFonts w:ascii="Arial" w:hAnsi="Arial" w:cs="Arial"/>
          <w:sz w:val="24"/>
          <w:szCs w:val="24"/>
        </w:rPr>
        <w:t>They</w:t>
      </w:r>
      <w:r w:rsidR="00E50462" w:rsidRPr="009C1672">
        <w:rPr>
          <w:rFonts w:ascii="Arial" w:hAnsi="Arial" w:cs="Arial"/>
          <w:sz w:val="24"/>
          <w:szCs w:val="24"/>
        </w:rPr>
        <w:t xml:space="preserve"> have a series of workshops d</w:t>
      </w:r>
      <w:r w:rsidR="00003F45" w:rsidRPr="009C1672">
        <w:rPr>
          <w:rFonts w:ascii="Arial" w:hAnsi="Arial" w:cs="Arial"/>
          <w:sz w:val="24"/>
          <w:szCs w:val="24"/>
        </w:rPr>
        <w:t>one by academic advising and the career center that students can</w:t>
      </w:r>
      <w:r w:rsidR="00E50462" w:rsidRPr="009C1672">
        <w:rPr>
          <w:rFonts w:ascii="Arial" w:hAnsi="Arial" w:cs="Arial"/>
          <w:sz w:val="24"/>
          <w:szCs w:val="24"/>
        </w:rPr>
        <w:t xml:space="preserve"> attend.</w:t>
      </w:r>
      <w:r w:rsidR="002D43F6" w:rsidRPr="009C1672">
        <w:rPr>
          <w:rFonts w:ascii="Arial" w:hAnsi="Arial" w:cs="Arial"/>
          <w:sz w:val="24"/>
          <w:szCs w:val="24"/>
        </w:rPr>
        <w:t xml:space="preserve"> Students can also opt to be a part of the Fox School Living Learning Community</w:t>
      </w:r>
      <w:r w:rsidR="00003F45" w:rsidRPr="009C1672">
        <w:rPr>
          <w:rFonts w:ascii="Arial" w:hAnsi="Arial" w:cs="Arial"/>
          <w:b/>
          <w:sz w:val="24"/>
          <w:szCs w:val="24"/>
        </w:rPr>
        <w:t>**</w:t>
      </w:r>
      <w:r w:rsidR="002D43F6" w:rsidRPr="009C1672">
        <w:rPr>
          <w:rFonts w:ascii="Arial" w:hAnsi="Arial" w:cs="Arial"/>
          <w:sz w:val="24"/>
          <w:szCs w:val="24"/>
        </w:rPr>
        <w:t xml:space="preserve"> their freshman year.</w:t>
      </w:r>
    </w:p>
    <w:p w:rsidR="00177F25" w:rsidRPr="009C1672" w:rsidRDefault="00177F25" w:rsidP="00E149F9">
      <w:pPr>
        <w:rPr>
          <w:rFonts w:ascii="Arial" w:hAnsi="Arial" w:cs="Arial"/>
          <w:sz w:val="24"/>
          <w:szCs w:val="24"/>
        </w:rPr>
      </w:pPr>
      <w:r w:rsidRPr="009C1672">
        <w:rPr>
          <w:rFonts w:ascii="Arial" w:hAnsi="Arial" w:cs="Arial"/>
          <w:b/>
          <w:sz w:val="24"/>
          <w:szCs w:val="24"/>
        </w:rPr>
        <w:t>Outcomes</w:t>
      </w:r>
      <w:r w:rsidRPr="009C1672">
        <w:rPr>
          <w:rFonts w:ascii="Arial" w:hAnsi="Arial" w:cs="Arial"/>
          <w:sz w:val="24"/>
          <w:szCs w:val="24"/>
        </w:rPr>
        <w:t>:</w:t>
      </w:r>
    </w:p>
    <w:p w:rsidR="00DA0ADC" w:rsidRPr="009C1672" w:rsidRDefault="00003F45" w:rsidP="00DA0ADC">
      <w:p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b/>
          <w:sz w:val="24"/>
          <w:szCs w:val="24"/>
        </w:rPr>
        <w:t>**</w:t>
      </w:r>
      <w:r w:rsidR="00DA0ADC" w:rsidRPr="009C1672">
        <w:rPr>
          <w:rFonts w:ascii="Arial" w:eastAsia="Times New Roman" w:hAnsi="Arial" w:cs="Arial"/>
          <w:sz w:val="24"/>
          <w:szCs w:val="24"/>
        </w:rPr>
        <w:t xml:space="preserve">Requirements of the Fox School of Business Living Learning Community (FOX LLC)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Must be registered in the Fox School of Business.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Students must maintain a GPA of at least a 2.5 in each academic term. If a 2.5 GPA is not maintained for the term, the student must attend a special academic enrichment workshop and show considerable improvement in the GPA for the next term.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Students are required to participate in at least one Business student organization on campus during their freshman year.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Students must enroll in at least one course in the fall and spring terms with other FOX LLC students.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Students must participate in the </w:t>
      </w:r>
      <w:hyperlink r:id="rId5" w:history="1">
        <w:r w:rsidRPr="009C1672">
          <w:rPr>
            <w:rFonts w:ascii="Arial" w:eastAsia="Times New Roman" w:hAnsi="Arial" w:cs="Arial"/>
            <w:sz w:val="24"/>
            <w:szCs w:val="24"/>
            <w:u w:val="single"/>
          </w:rPr>
          <w:t>Leadership Challenge Program</w:t>
        </w:r>
      </w:hyperlink>
      <w:r w:rsidRPr="009C1672">
        <w:rPr>
          <w:rFonts w:ascii="Arial" w:eastAsia="Times New Roman" w:hAnsi="Arial" w:cs="Arial"/>
          <w:sz w:val="24"/>
          <w:szCs w:val="24"/>
        </w:rPr>
        <w:t xml:space="preserve">.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Students must attend at least one academic enrichment workshop per term hosted by Temple University faculty, students and/or corporate professionals. </w:t>
      </w:r>
    </w:p>
    <w:p w:rsidR="00DA0ADC" w:rsidRPr="009C1672" w:rsidRDefault="00DA0ADC" w:rsidP="00DA0ADC">
      <w:pPr>
        <w:numPr>
          <w:ilvl w:val="0"/>
          <w:numId w:val="2"/>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Students must meet with the FOX LLC program manager in at least the fall and spring terms to evaluate program and personal goals.</w:t>
      </w:r>
    </w:p>
    <w:p w:rsidR="00DA0ADC" w:rsidRPr="009C1672" w:rsidRDefault="00D87130" w:rsidP="00E149F9">
      <w:pPr>
        <w:rPr>
          <w:rFonts w:ascii="Arial" w:hAnsi="Arial" w:cs="Arial"/>
          <w:sz w:val="24"/>
          <w:szCs w:val="24"/>
        </w:rPr>
      </w:pPr>
      <w:hyperlink r:id="rId6" w:tgtFrame="_blank" w:history="1">
        <w:r w:rsidR="00D661BB" w:rsidRPr="009C1672">
          <w:rPr>
            <w:rStyle w:val="Hyperlink"/>
            <w:rFonts w:ascii="Arial" w:hAnsi="Arial" w:cs="Arial"/>
            <w:color w:val="auto"/>
            <w:sz w:val="24"/>
            <w:szCs w:val="24"/>
          </w:rPr>
          <w:t>http://www.temple.edu/studentaffairs/housing/llc/programs/FoxSchoolofBusinessLLC.htm</w:t>
        </w:r>
      </w:hyperlink>
      <w:r w:rsidR="00D661BB" w:rsidRPr="009C1672">
        <w:rPr>
          <w:rFonts w:ascii="Arial" w:hAnsi="Arial" w:cs="Arial"/>
          <w:sz w:val="24"/>
          <w:szCs w:val="24"/>
        </w:rPr>
        <w:br/>
      </w:r>
      <w:r w:rsidR="00D661BB" w:rsidRPr="009C1672">
        <w:rPr>
          <w:rFonts w:ascii="Arial" w:hAnsi="Arial" w:cs="Arial"/>
          <w:sz w:val="24"/>
          <w:szCs w:val="24"/>
        </w:rPr>
        <w:br/>
      </w:r>
    </w:p>
    <w:p w:rsidR="009F65C2" w:rsidRPr="009C1672" w:rsidRDefault="009F65C2" w:rsidP="00E149F9">
      <w:pPr>
        <w:rPr>
          <w:rFonts w:ascii="Arial" w:hAnsi="Arial" w:cs="Arial"/>
          <w:sz w:val="24"/>
          <w:szCs w:val="24"/>
        </w:rPr>
      </w:pPr>
    </w:p>
    <w:p w:rsidR="00003F45" w:rsidRPr="009C1672" w:rsidRDefault="00003F45" w:rsidP="00390CD4">
      <w:pPr>
        <w:jc w:val="center"/>
        <w:rPr>
          <w:rFonts w:ascii="Arial" w:hAnsi="Arial" w:cs="Arial"/>
          <w:sz w:val="24"/>
          <w:szCs w:val="24"/>
        </w:rPr>
      </w:pPr>
    </w:p>
    <w:p w:rsidR="00E149F9" w:rsidRPr="009C1672" w:rsidRDefault="00E149F9" w:rsidP="00390CD4">
      <w:pPr>
        <w:jc w:val="center"/>
        <w:rPr>
          <w:rFonts w:ascii="Arial" w:hAnsi="Arial" w:cs="Arial"/>
          <w:b/>
          <w:sz w:val="24"/>
          <w:szCs w:val="24"/>
        </w:rPr>
      </w:pPr>
      <w:r w:rsidRPr="009C1672">
        <w:rPr>
          <w:rFonts w:ascii="Arial" w:hAnsi="Arial" w:cs="Arial"/>
          <w:b/>
          <w:sz w:val="24"/>
          <w:szCs w:val="24"/>
        </w:rPr>
        <w:lastRenderedPageBreak/>
        <w:t>University of Penn</w:t>
      </w:r>
      <w:r w:rsidR="00A92E54" w:rsidRPr="009C1672">
        <w:rPr>
          <w:rFonts w:ascii="Arial" w:hAnsi="Arial" w:cs="Arial"/>
          <w:b/>
          <w:sz w:val="24"/>
          <w:szCs w:val="24"/>
        </w:rPr>
        <w:t>sylvania</w:t>
      </w:r>
      <w:r w:rsidRPr="009C1672">
        <w:rPr>
          <w:rFonts w:ascii="Arial" w:hAnsi="Arial" w:cs="Arial"/>
          <w:b/>
          <w:sz w:val="24"/>
          <w:szCs w:val="24"/>
        </w:rPr>
        <w:t xml:space="preserve"> </w:t>
      </w:r>
      <w:r w:rsidR="00390CD4" w:rsidRPr="009C1672">
        <w:rPr>
          <w:rFonts w:ascii="Arial" w:hAnsi="Arial" w:cs="Arial"/>
          <w:b/>
          <w:sz w:val="24"/>
          <w:szCs w:val="24"/>
        </w:rPr>
        <w:t>–</w:t>
      </w:r>
      <w:r w:rsidRPr="009C1672">
        <w:rPr>
          <w:rFonts w:ascii="Arial" w:hAnsi="Arial" w:cs="Arial"/>
          <w:b/>
          <w:sz w:val="24"/>
          <w:szCs w:val="24"/>
        </w:rPr>
        <w:t xml:space="preserve"> </w:t>
      </w:r>
      <w:r w:rsidR="00A92E54" w:rsidRPr="009C1672">
        <w:rPr>
          <w:rFonts w:ascii="Arial" w:hAnsi="Arial" w:cs="Arial"/>
          <w:b/>
          <w:sz w:val="24"/>
          <w:szCs w:val="24"/>
        </w:rPr>
        <w:t xml:space="preserve">The </w:t>
      </w:r>
      <w:r w:rsidRPr="009C1672">
        <w:rPr>
          <w:rFonts w:ascii="Arial" w:hAnsi="Arial" w:cs="Arial"/>
          <w:b/>
          <w:sz w:val="24"/>
          <w:szCs w:val="24"/>
        </w:rPr>
        <w:t>Wharton</w:t>
      </w:r>
      <w:r w:rsidR="00A92E54" w:rsidRPr="009C1672">
        <w:rPr>
          <w:rFonts w:ascii="Arial" w:hAnsi="Arial" w:cs="Arial"/>
          <w:b/>
          <w:sz w:val="24"/>
          <w:szCs w:val="24"/>
        </w:rPr>
        <w:t xml:space="preserve"> School</w:t>
      </w:r>
    </w:p>
    <w:p w:rsidR="005C688B" w:rsidRPr="009C1672" w:rsidRDefault="005C688B" w:rsidP="00390CD4">
      <w:pPr>
        <w:jc w:val="center"/>
        <w:rPr>
          <w:rFonts w:ascii="Arial" w:hAnsi="Arial" w:cs="Arial"/>
          <w:b/>
          <w:sz w:val="24"/>
          <w:szCs w:val="24"/>
        </w:rPr>
      </w:pPr>
    </w:p>
    <w:p w:rsidR="00752232" w:rsidRPr="009C1672" w:rsidRDefault="00752232" w:rsidP="00752232">
      <w:pPr>
        <w:autoSpaceDE w:val="0"/>
        <w:autoSpaceDN w:val="0"/>
        <w:adjustRightInd w:val="0"/>
        <w:spacing w:after="0" w:line="240" w:lineRule="auto"/>
        <w:rPr>
          <w:rFonts w:ascii="Arial" w:hAnsi="Arial" w:cs="Arial"/>
          <w:b/>
          <w:bCs/>
          <w:i/>
          <w:iCs/>
          <w:sz w:val="24"/>
          <w:szCs w:val="24"/>
        </w:rPr>
      </w:pPr>
      <w:r w:rsidRPr="009C1672">
        <w:rPr>
          <w:rFonts w:ascii="Arial" w:hAnsi="Arial" w:cs="Arial"/>
          <w:b/>
          <w:sz w:val="24"/>
          <w:szCs w:val="24"/>
        </w:rPr>
        <w:t>Course:</w:t>
      </w:r>
      <w:r w:rsidRPr="009C1672">
        <w:rPr>
          <w:rFonts w:ascii="Arial" w:hAnsi="Arial" w:cs="Arial"/>
          <w:sz w:val="24"/>
          <w:szCs w:val="24"/>
        </w:rPr>
        <w:t xml:space="preserve"> MGMT100, </w:t>
      </w:r>
      <w:r w:rsidRPr="009C1672">
        <w:rPr>
          <w:rFonts w:ascii="Arial" w:hAnsi="Arial" w:cs="Arial"/>
          <w:bCs/>
          <w:i/>
          <w:iCs/>
          <w:sz w:val="24"/>
          <w:szCs w:val="24"/>
        </w:rPr>
        <w:t>Leadership and Communication</w:t>
      </w:r>
      <w:r w:rsidR="00C370CF" w:rsidRPr="009C1672">
        <w:rPr>
          <w:rFonts w:ascii="Arial" w:hAnsi="Arial" w:cs="Arial"/>
          <w:bCs/>
          <w:i/>
          <w:iCs/>
          <w:sz w:val="24"/>
          <w:szCs w:val="24"/>
        </w:rPr>
        <w:t xml:space="preserve"> </w:t>
      </w:r>
      <w:r w:rsidRPr="009C1672">
        <w:rPr>
          <w:rFonts w:ascii="Arial" w:hAnsi="Arial" w:cs="Arial"/>
          <w:bCs/>
          <w:i/>
          <w:iCs/>
          <w:sz w:val="24"/>
          <w:szCs w:val="24"/>
        </w:rPr>
        <w:t>in Groups</w:t>
      </w:r>
    </w:p>
    <w:p w:rsidR="00C370CF" w:rsidRPr="009C1672" w:rsidRDefault="00C370CF" w:rsidP="00752232">
      <w:pPr>
        <w:autoSpaceDE w:val="0"/>
        <w:autoSpaceDN w:val="0"/>
        <w:adjustRightInd w:val="0"/>
        <w:spacing w:after="0" w:line="240" w:lineRule="auto"/>
        <w:rPr>
          <w:rFonts w:ascii="Arial" w:hAnsi="Arial" w:cs="Arial"/>
          <w:b/>
          <w:bCs/>
          <w:i/>
          <w:iCs/>
          <w:sz w:val="24"/>
          <w:szCs w:val="24"/>
        </w:rPr>
      </w:pPr>
    </w:p>
    <w:p w:rsidR="00752232" w:rsidRPr="009C1672" w:rsidRDefault="00752232" w:rsidP="00526FF0">
      <w:pPr>
        <w:autoSpaceDE w:val="0"/>
        <w:autoSpaceDN w:val="0"/>
        <w:adjustRightInd w:val="0"/>
        <w:spacing w:after="0" w:line="240" w:lineRule="auto"/>
        <w:rPr>
          <w:rFonts w:ascii="Arial" w:hAnsi="Arial" w:cs="Arial"/>
          <w:sz w:val="24"/>
          <w:szCs w:val="24"/>
        </w:rPr>
      </w:pPr>
      <w:r w:rsidRPr="009C1672">
        <w:rPr>
          <w:rFonts w:ascii="Arial" w:hAnsi="Arial" w:cs="Arial"/>
          <w:b/>
          <w:sz w:val="24"/>
          <w:szCs w:val="24"/>
        </w:rPr>
        <w:t>Course Description</w:t>
      </w:r>
      <w:r w:rsidRPr="009C1672">
        <w:rPr>
          <w:rFonts w:ascii="Arial" w:hAnsi="Arial" w:cs="Arial"/>
          <w:sz w:val="24"/>
          <w:szCs w:val="24"/>
        </w:rPr>
        <w:t>: All first-year students participate in the Undergraduate</w:t>
      </w:r>
      <w:r w:rsidR="00C370CF" w:rsidRPr="009C1672">
        <w:rPr>
          <w:rFonts w:ascii="Arial" w:hAnsi="Arial" w:cs="Arial"/>
          <w:sz w:val="24"/>
          <w:szCs w:val="24"/>
        </w:rPr>
        <w:t xml:space="preserve"> </w:t>
      </w:r>
      <w:r w:rsidRPr="009C1672">
        <w:rPr>
          <w:rFonts w:ascii="Arial" w:hAnsi="Arial" w:cs="Arial"/>
          <w:sz w:val="24"/>
          <w:szCs w:val="24"/>
        </w:rPr>
        <w:t>Leadership Program. Management 100 will enrich your Wharton</w:t>
      </w:r>
      <w:r w:rsidR="00C370CF" w:rsidRPr="009C1672">
        <w:rPr>
          <w:rFonts w:ascii="Arial" w:hAnsi="Arial" w:cs="Arial"/>
          <w:sz w:val="24"/>
          <w:szCs w:val="24"/>
        </w:rPr>
        <w:t xml:space="preserve"> </w:t>
      </w:r>
      <w:r w:rsidRPr="009C1672">
        <w:rPr>
          <w:rFonts w:ascii="Arial" w:hAnsi="Arial" w:cs="Arial"/>
          <w:sz w:val="24"/>
          <w:szCs w:val="24"/>
        </w:rPr>
        <w:t>experience by providing many opportunities for</w:t>
      </w:r>
      <w:r w:rsidR="00C370CF" w:rsidRPr="009C1672">
        <w:rPr>
          <w:rFonts w:ascii="Arial" w:hAnsi="Arial" w:cs="Arial"/>
          <w:sz w:val="24"/>
          <w:szCs w:val="24"/>
        </w:rPr>
        <w:t xml:space="preserve"> </w:t>
      </w:r>
      <w:r w:rsidRPr="009C1672">
        <w:rPr>
          <w:rFonts w:ascii="Arial" w:hAnsi="Arial" w:cs="Arial"/>
          <w:sz w:val="24"/>
          <w:szCs w:val="24"/>
        </w:rPr>
        <w:t>interaction with peers, upper-level students, faculty,</w:t>
      </w:r>
      <w:r w:rsidR="00C370CF" w:rsidRPr="009C1672">
        <w:rPr>
          <w:rFonts w:ascii="Arial" w:hAnsi="Arial" w:cs="Arial"/>
          <w:sz w:val="24"/>
          <w:szCs w:val="24"/>
        </w:rPr>
        <w:t xml:space="preserve"> </w:t>
      </w:r>
      <w:r w:rsidRPr="009C1672">
        <w:rPr>
          <w:rFonts w:ascii="Arial" w:hAnsi="Arial" w:cs="Arial"/>
          <w:sz w:val="24"/>
          <w:szCs w:val="24"/>
        </w:rPr>
        <w:t>alumni, and the community. You will study leadership,</w:t>
      </w:r>
      <w:r w:rsidR="00C370CF" w:rsidRPr="009C1672">
        <w:rPr>
          <w:rFonts w:ascii="Arial" w:hAnsi="Arial" w:cs="Arial"/>
          <w:sz w:val="24"/>
          <w:szCs w:val="24"/>
        </w:rPr>
        <w:t xml:space="preserve"> </w:t>
      </w:r>
      <w:r w:rsidRPr="009C1672">
        <w:rPr>
          <w:rFonts w:ascii="Arial" w:hAnsi="Arial" w:cs="Arial"/>
          <w:sz w:val="24"/>
          <w:szCs w:val="24"/>
        </w:rPr>
        <w:t xml:space="preserve">communication, and group dynamics. </w:t>
      </w:r>
    </w:p>
    <w:p w:rsidR="00526FF0" w:rsidRPr="009C1672" w:rsidRDefault="00526FF0" w:rsidP="00526FF0">
      <w:pPr>
        <w:autoSpaceDE w:val="0"/>
        <w:autoSpaceDN w:val="0"/>
        <w:adjustRightInd w:val="0"/>
        <w:spacing w:after="0" w:line="240" w:lineRule="auto"/>
        <w:rPr>
          <w:rFonts w:ascii="Arial" w:hAnsi="Arial" w:cs="Arial"/>
          <w:sz w:val="24"/>
          <w:szCs w:val="24"/>
        </w:rPr>
      </w:pPr>
    </w:p>
    <w:p w:rsidR="00390CD4" w:rsidRPr="009C1672" w:rsidRDefault="00390CD4" w:rsidP="00390CD4">
      <w:pPr>
        <w:rPr>
          <w:rFonts w:ascii="Arial" w:hAnsi="Arial" w:cs="Arial"/>
          <w:b/>
          <w:sz w:val="24"/>
          <w:szCs w:val="24"/>
        </w:rPr>
      </w:pPr>
      <w:r w:rsidRPr="009C1672">
        <w:rPr>
          <w:rFonts w:ascii="Arial" w:hAnsi="Arial" w:cs="Arial"/>
          <w:b/>
          <w:sz w:val="24"/>
          <w:szCs w:val="24"/>
        </w:rPr>
        <w:t>Course length:</w:t>
      </w:r>
    </w:p>
    <w:p w:rsidR="00390CD4" w:rsidRPr="009C1672" w:rsidRDefault="00390CD4" w:rsidP="00390CD4">
      <w:pPr>
        <w:rPr>
          <w:rFonts w:ascii="Arial" w:hAnsi="Arial" w:cs="Arial"/>
          <w:b/>
          <w:sz w:val="24"/>
          <w:szCs w:val="24"/>
        </w:rPr>
      </w:pPr>
      <w:r w:rsidRPr="009C1672">
        <w:rPr>
          <w:rFonts w:ascii="Arial" w:hAnsi="Arial" w:cs="Arial"/>
          <w:b/>
          <w:sz w:val="24"/>
          <w:szCs w:val="24"/>
        </w:rPr>
        <w:t>Credits:</w:t>
      </w:r>
    </w:p>
    <w:p w:rsidR="00390CD4" w:rsidRPr="009C1672" w:rsidRDefault="00390CD4" w:rsidP="00390CD4">
      <w:pPr>
        <w:rPr>
          <w:rFonts w:ascii="Arial" w:hAnsi="Arial" w:cs="Arial"/>
          <w:b/>
          <w:sz w:val="24"/>
          <w:szCs w:val="24"/>
        </w:rPr>
      </w:pPr>
      <w:r w:rsidRPr="009C1672">
        <w:rPr>
          <w:rFonts w:ascii="Arial" w:hAnsi="Arial" w:cs="Arial"/>
          <w:b/>
          <w:sz w:val="24"/>
          <w:szCs w:val="24"/>
        </w:rPr>
        <w:t>Readings:</w:t>
      </w:r>
    </w:p>
    <w:p w:rsidR="00752232" w:rsidRPr="009C1672" w:rsidRDefault="00390CD4" w:rsidP="00752232">
      <w:pPr>
        <w:autoSpaceDE w:val="0"/>
        <w:autoSpaceDN w:val="0"/>
        <w:adjustRightInd w:val="0"/>
        <w:spacing w:after="0" w:line="240" w:lineRule="auto"/>
        <w:rPr>
          <w:rFonts w:ascii="Arial" w:hAnsi="Arial" w:cs="Arial"/>
          <w:sz w:val="24"/>
          <w:szCs w:val="24"/>
        </w:rPr>
      </w:pPr>
      <w:r w:rsidRPr="009C1672">
        <w:rPr>
          <w:rFonts w:ascii="Arial" w:hAnsi="Arial" w:cs="Arial"/>
          <w:b/>
          <w:sz w:val="24"/>
          <w:szCs w:val="24"/>
        </w:rPr>
        <w:t>Peer Leaders</w:t>
      </w:r>
      <w:r w:rsidR="000C0FEB" w:rsidRPr="009C1672">
        <w:rPr>
          <w:rFonts w:ascii="Arial" w:hAnsi="Arial" w:cs="Arial"/>
          <w:b/>
          <w:sz w:val="24"/>
          <w:szCs w:val="24"/>
        </w:rPr>
        <w:t xml:space="preserve"> / Advisors</w:t>
      </w:r>
      <w:r w:rsidRPr="009C1672">
        <w:rPr>
          <w:rFonts w:ascii="Arial" w:hAnsi="Arial" w:cs="Arial"/>
          <w:b/>
          <w:sz w:val="24"/>
          <w:szCs w:val="24"/>
        </w:rPr>
        <w:t>:</w:t>
      </w:r>
      <w:r w:rsidR="000C0FEB" w:rsidRPr="009C1672">
        <w:rPr>
          <w:rFonts w:ascii="Arial" w:hAnsi="Arial" w:cs="Arial"/>
          <w:sz w:val="24"/>
          <w:szCs w:val="24"/>
        </w:rPr>
        <w:t xml:space="preserve"> The summer after </w:t>
      </w:r>
      <w:r w:rsidR="00072021" w:rsidRPr="009C1672">
        <w:rPr>
          <w:rFonts w:ascii="Arial" w:hAnsi="Arial" w:cs="Arial"/>
          <w:sz w:val="24"/>
          <w:szCs w:val="24"/>
        </w:rPr>
        <w:t>students are</w:t>
      </w:r>
      <w:r w:rsidR="000C0FEB" w:rsidRPr="009C1672">
        <w:rPr>
          <w:rFonts w:ascii="Arial" w:hAnsi="Arial" w:cs="Arial"/>
          <w:sz w:val="24"/>
          <w:szCs w:val="24"/>
        </w:rPr>
        <w:t xml:space="preserve"> admitted, </w:t>
      </w:r>
      <w:r w:rsidR="00072021" w:rsidRPr="009C1672">
        <w:rPr>
          <w:rFonts w:ascii="Arial" w:hAnsi="Arial" w:cs="Arial"/>
          <w:sz w:val="24"/>
          <w:szCs w:val="24"/>
        </w:rPr>
        <w:t>they will</w:t>
      </w:r>
      <w:r w:rsidR="000C0FEB" w:rsidRPr="009C1672">
        <w:rPr>
          <w:rFonts w:ascii="Arial" w:hAnsi="Arial" w:cs="Arial"/>
          <w:sz w:val="24"/>
          <w:szCs w:val="24"/>
        </w:rPr>
        <w:t xml:space="preserve"> be assigned to an acad</w:t>
      </w:r>
      <w:r w:rsidR="00072021" w:rsidRPr="009C1672">
        <w:rPr>
          <w:rFonts w:ascii="Arial" w:hAnsi="Arial" w:cs="Arial"/>
          <w:sz w:val="24"/>
          <w:szCs w:val="24"/>
        </w:rPr>
        <w:t>emic advisor who will answer their</w:t>
      </w:r>
      <w:r w:rsidR="000C0FEB" w:rsidRPr="009C1672">
        <w:rPr>
          <w:rFonts w:ascii="Arial" w:hAnsi="Arial" w:cs="Arial"/>
          <w:sz w:val="24"/>
          <w:szCs w:val="24"/>
        </w:rPr>
        <w:t xml:space="preserve"> questions and help </w:t>
      </w:r>
      <w:r w:rsidR="00072021" w:rsidRPr="009C1672">
        <w:rPr>
          <w:rFonts w:ascii="Arial" w:hAnsi="Arial" w:cs="Arial"/>
          <w:sz w:val="24"/>
          <w:szCs w:val="24"/>
        </w:rPr>
        <w:t>them</w:t>
      </w:r>
      <w:r w:rsidR="000C0FEB" w:rsidRPr="009C1672">
        <w:rPr>
          <w:rFonts w:ascii="Arial" w:hAnsi="Arial" w:cs="Arial"/>
          <w:sz w:val="24"/>
          <w:szCs w:val="24"/>
        </w:rPr>
        <w:t xml:space="preserve"> pick courses. </w:t>
      </w:r>
      <w:r w:rsidR="00072021" w:rsidRPr="009C1672">
        <w:rPr>
          <w:rFonts w:ascii="Arial" w:hAnsi="Arial" w:cs="Arial"/>
          <w:sz w:val="24"/>
          <w:szCs w:val="24"/>
        </w:rPr>
        <w:t>They will</w:t>
      </w:r>
      <w:r w:rsidR="000C0FEB" w:rsidRPr="009C1672">
        <w:rPr>
          <w:rFonts w:ascii="Arial" w:hAnsi="Arial" w:cs="Arial"/>
          <w:sz w:val="24"/>
          <w:szCs w:val="24"/>
        </w:rPr>
        <w:t xml:space="preserve"> also connect with current students via </w:t>
      </w:r>
      <w:proofErr w:type="spellStart"/>
      <w:r w:rsidR="000C0FEB" w:rsidRPr="009C1672">
        <w:rPr>
          <w:rFonts w:ascii="Arial" w:hAnsi="Arial" w:cs="Arial"/>
          <w:sz w:val="24"/>
          <w:szCs w:val="24"/>
        </w:rPr>
        <w:t>Facebook</w:t>
      </w:r>
      <w:proofErr w:type="spellEnd"/>
      <w:r w:rsidR="000C0FEB" w:rsidRPr="009C1672">
        <w:rPr>
          <w:rFonts w:ascii="Arial" w:hAnsi="Arial" w:cs="Arial"/>
          <w:sz w:val="24"/>
          <w:szCs w:val="24"/>
        </w:rPr>
        <w:t xml:space="preserve"> to learn about their experiences and what they love about Wharton.</w:t>
      </w:r>
      <w:r w:rsidR="00752232" w:rsidRPr="009C1672">
        <w:rPr>
          <w:rFonts w:ascii="Arial" w:hAnsi="Arial" w:cs="Arial"/>
          <w:b/>
          <w:bCs/>
          <w:sz w:val="24"/>
          <w:szCs w:val="24"/>
        </w:rPr>
        <w:t xml:space="preserve"> Team Advisors: </w:t>
      </w:r>
      <w:r w:rsidR="00752232" w:rsidRPr="009C1672">
        <w:rPr>
          <w:rFonts w:ascii="Arial" w:hAnsi="Arial" w:cs="Arial"/>
          <w:sz w:val="24"/>
          <w:szCs w:val="24"/>
        </w:rPr>
        <w:t>Each section of Management 100 is</w:t>
      </w:r>
      <w:r w:rsidR="00526FF0" w:rsidRPr="009C1672">
        <w:rPr>
          <w:rFonts w:ascii="Arial" w:hAnsi="Arial" w:cs="Arial"/>
          <w:sz w:val="24"/>
          <w:szCs w:val="24"/>
        </w:rPr>
        <w:t xml:space="preserve"> </w:t>
      </w:r>
      <w:r w:rsidR="00752232" w:rsidRPr="009C1672">
        <w:rPr>
          <w:rFonts w:ascii="Arial" w:hAnsi="Arial" w:cs="Arial"/>
          <w:sz w:val="24"/>
          <w:szCs w:val="24"/>
        </w:rPr>
        <w:t>divided into four recitations or project teams. Recitations</w:t>
      </w:r>
      <w:r w:rsidR="00526FF0" w:rsidRPr="009C1672">
        <w:rPr>
          <w:rFonts w:ascii="Arial" w:hAnsi="Arial" w:cs="Arial"/>
          <w:sz w:val="24"/>
          <w:szCs w:val="24"/>
        </w:rPr>
        <w:t xml:space="preserve"> </w:t>
      </w:r>
      <w:r w:rsidR="00752232" w:rsidRPr="009C1672">
        <w:rPr>
          <w:rFonts w:ascii="Arial" w:hAnsi="Arial" w:cs="Arial"/>
          <w:sz w:val="24"/>
          <w:szCs w:val="24"/>
        </w:rPr>
        <w:t>are supervised by advanced undergraduates who</w:t>
      </w:r>
      <w:r w:rsidR="00526FF0" w:rsidRPr="009C1672">
        <w:rPr>
          <w:rFonts w:ascii="Arial" w:hAnsi="Arial" w:cs="Arial"/>
          <w:sz w:val="24"/>
          <w:szCs w:val="24"/>
        </w:rPr>
        <w:t xml:space="preserve"> f</w:t>
      </w:r>
      <w:r w:rsidR="00752232" w:rsidRPr="009C1672">
        <w:rPr>
          <w:rFonts w:ascii="Arial" w:hAnsi="Arial" w:cs="Arial"/>
          <w:sz w:val="24"/>
          <w:szCs w:val="24"/>
        </w:rPr>
        <w:t>acilitate the successful completion of project</w:t>
      </w:r>
      <w:r w:rsidR="00F83500" w:rsidRPr="009C1672">
        <w:rPr>
          <w:rFonts w:ascii="Arial" w:hAnsi="Arial" w:cs="Arial"/>
          <w:sz w:val="24"/>
          <w:szCs w:val="24"/>
        </w:rPr>
        <w:t>s,</w:t>
      </w:r>
      <w:r w:rsidR="00526FF0" w:rsidRPr="009C1672">
        <w:rPr>
          <w:rFonts w:ascii="Arial" w:hAnsi="Arial" w:cs="Arial"/>
          <w:sz w:val="24"/>
          <w:szCs w:val="24"/>
        </w:rPr>
        <w:t xml:space="preserve"> c</w:t>
      </w:r>
      <w:r w:rsidR="00752232" w:rsidRPr="009C1672">
        <w:rPr>
          <w:rFonts w:ascii="Arial" w:hAnsi="Arial" w:cs="Arial"/>
          <w:sz w:val="24"/>
          <w:szCs w:val="24"/>
        </w:rPr>
        <w:t xml:space="preserve">oach </w:t>
      </w:r>
      <w:r w:rsidR="00F83500" w:rsidRPr="009C1672">
        <w:rPr>
          <w:rFonts w:ascii="Arial" w:hAnsi="Arial" w:cs="Arial"/>
          <w:sz w:val="24"/>
          <w:szCs w:val="24"/>
        </w:rPr>
        <w:t>them</w:t>
      </w:r>
      <w:r w:rsidR="00752232" w:rsidRPr="009C1672">
        <w:rPr>
          <w:rFonts w:ascii="Arial" w:hAnsi="Arial" w:cs="Arial"/>
          <w:sz w:val="24"/>
          <w:szCs w:val="24"/>
        </w:rPr>
        <w:t xml:space="preserve"> on the process of drafting papers and</w:t>
      </w:r>
      <w:r w:rsidR="00526FF0" w:rsidRPr="009C1672">
        <w:rPr>
          <w:rFonts w:ascii="Arial" w:hAnsi="Arial" w:cs="Arial"/>
          <w:sz w:val="24"/>
          <w:szCs w:val="24"/>
        </w:rPr>
        <w:t xml:space="preserve"> </w:t>
      </w:r>
      <w:r w:rsidR="00752232" w:rsidRPr="009C1672">
        <w:rPr>
          <w:rFonts w:ascii="Arial" w:hAnsi="Arial" w:cs="Arial"/>
          <w:sz w:val="24"/>
          <w:szCs w:val="24"/>
        </w:rPr>
        <w:t>rehearsing presentations</w:t>
      </w:r>
      <w:r w:rsidR="00F83500" w:rsidRPr="009C1672">
        <w:rPr>
          <w:rFonts w:ascii="Arial" w:hAnsi="Arial" w:cs="Arial"/>
          <w:sz w:val="24"/>
          <w:szCs w:val="24"/>
        </w:rPr>
        <w:t>, and</w:t>
      </w:r>
      <w:r w:rsidR="00526FF0" w:rsidRPr="009C1672">
        <w:rPr>
          <w:rFonts w:ascii="Arial" w:hAnsi="Arial" w:cs="Arial"/>
          <w:sz w:val="24"/>
          <w:szCs w:val="24"/>
        </w:rPr>
        <w:t xml:space="preserve"> h</w:t>
      </w:r>
      <w:r w:rsidR="00752232" w:rsidRPr="009C1672">
        <w:rPr>
          <w:rFonts w:ascii="Arial" w:hAnsi="Arial" w:cs="Arial"/>
          <w:sz w:val="24"/>
          <w:szCs w:val="24"/>
        </w:rPr>
        <w:t xml:space="preserve">elp </w:t>
      </w:r>
      <w:r w:rsidR="00F83500" w:rsidRPr="009C1672">
        <w:rPr>
          <w:rFonts w:ascii="Arial" w:hAnsi="Arial" w:cs="Arial"/>
          <w:sz w:val="24"/>
          <w:szCs w:val="24"/>
        </w:rPr>
        <w:t>them</w:t>
      </w:r>
      <w:r w:rsidR="00752232" w:rsidRPr="009C1672">
        <w:rPr>
          <w:rFonts w:ascii="Arial" w:hAnsi="Arial" w:cs="Arial"/>
          <w:sz w:val="24"/>
          <w:szCs w:val="24"/>
        </w:rPr>
        <w:t xml:space="preserve"> make the transition to the Wharton School</w:t>
      </w:r>
      <w:r w:rsidR="00526FF0" w:rsidRPr="009C1672">
        <w:rPr>
          <w:rFonts w:ascii="Arial" w:hAnsi="Arial" w:cs="Arial"/>
          <w:sz w:val="24"/>
          <w:szCs w:val="24"/>
        </w:rPr>
        <w:t xml:space="preserve"> </w:t>
      </w:r>
      <w:r w:rsidR="00752232" w:rsidRPr="009C1672">
        <w:rPr>
          <w:rFonts w:ascii="Arial" w:hAnsi="Arial" w:cs="Arial"/>
          <w:sz w:val="24"/>
          <w:szCs w:val="24"/>
        </w:rPr>
        <w:t>and life at the University</w:t>
      </w:r>
      <w:r w:rsidR="00526FF0" w:rsidRPr="009C1672">
        <w:rPr>
          <w:rFonts w:ascii="Arial" w:hAnsi="Arial" w:cs="Arial"/>
          <w:sz w:val="24"/>
          <w:szCs w:val="24"/>
        </w:rPr>
        <w:t>.</w:t>
      </w:r>
    </w:p>
    <w:p w:rsidR="00390CD4" w:rsidRPr="009C1672" w:rsidRDefault="00390CD4" w:rsidP="00390CD4">
      <w:pPr>
        <w:rPr>
          <w:rFonts w:ascii="Arial" w:hAnsi="Arial" w:cs="Arial"/>
          <w:sz w:val="24"/>
          <w:szCs w:val="24"/>
        </w:rPr>
      </w:pPr>
    </w:p>
    <w:p w:rsidR="00C370CF" w:rsidRPr="009C1672" w:rsidRDefault="00390CD4" w:rsidP="00C370CF">
      <w:pPr>
        <w:autoSpaceDE w:val="0"/>
        <w:autoSpaceDN w:val="0"/>
        <w:adjustRightInd w:val="0"/>
        <w:spacing w:after="0" w:line="240" w:lineRule="auto"/>
        <w:rPr>
          <w:rFonts w:ascii="Arial" w:hAnsi="Arial" w:cs="Arial"/>
          <w:sz w:val="24"/>
          <w:szCs w:val="24"/>
        </w:rPr>
      </w:pPr>
      <w:r w:rsidRPr="009C1672">
        <w:rPr>
          <w:rFonts w:ascii="Arial" w:hAnsi="Arial" w:cs="Arial"/>
          <w:b/>
          <w:sz w:val="24"/>
          <w:szCs w:val="24"/>
        </w:rPr>
        <w:t>Civic Engagement</w:t>
      </w:r>
      <w:r w:rsidRPr="009C1672">
        <w:rPr>
          <w:rFonts w:ascii="Arial" w:hAnsi="Arial" w:cs="Arial"/>
          <w:sz w:val="24"/>
          <w:szCs w:val="24"/>
        </w:rPr>
        <w:t>:</w:t>
      </w:r>
      <w:r w:rsidR="00C370CF" w:rsidRPr="009C1672">
        <w:rPr>
          <w:rFonts w:ascii="Arial" w:hAnsi="Arial" w:cs="Arial"/>
          <w:sz w:val="24"/>
          <w:szCs w:val="24"/>
        </w:rPr>
        <w:t xml:space="preserve"> </w:t>
      </w:r>
      <w:r w:rsidR="005F242D" w:rsidRPr="009C1672">
        <w:rPr>
          <w:rFonts w:ascii="Arial" w:hAnsi="Arial" w:cs="Arial"/>
          <w:sz w:val="24"/>
          <w:szCs w:val="24"/>
        </w:rPr>
        <w:t>Students</w:t>
      </w:r>
      <w:r w:rsidR="00C370CF" w:rsidRPr="009C1672">
        <w:rPr>
          <w:rFonts w:ascii="Arial" w:hAnsi="Arial" w:cs="Arial"/>
          <w:sz w:val="24"/>
          <w:szCs w:val="24"/>
        </w:rPr>
        <w:t xml:space="preserve"> complete a community service project that provides the context in which </w:t>
      </w:r>
      <w:r w:rsidR="005F242D" w:rsidRPr="009C1672">
        <w:rPr>
          <w:rFonts w:ascii="Arial" w:hAnsi="Arial" w:cs="Arial"/>
          <w:sz w:val="24"/>
          <w:szCs w:val="24"/>
        </w:rPr>
        <w:t>they</w:t>
      </w:r>
      <w:r w:rsidR="00C370CF" w:rsidRPr="009C1672">
        <w:rPr>
          <w:rFonts w:ascii="Arial" w:hAnsi="Arial" w:cs="Arial"/>
          <w:sz w:val="24"/>
          <w:szCs w:val="24"/>
        </w:rPr>
        <w:t xml:space="preserve"> will develop as a leader, practice communication skills, work in groups, and strengthen</w:t>
      </w:r>
      <w:r w:rsidR="005F242D" w:rsidRPr="009C1672">
        <w:rPr>
          <w:rFonts w:ascii="Arial" w:hAnsi="Arial" w:cs="Arial"/>
          <w:sz w:val="24"/>
          <w:szCs w:val="24"/>
        </w:rPr>
        <w:t xml:space="preserve"> thei</w:t>
      </w:r>
      <w:r w:rsidR="00C370CF" w:rsidRPr="009C1672">
        <w:rPr>
          <w:rFonts w:ascii="Arial" w:hAnsi="Arial" w:cs="Arial"/>
          <w:sz w:val="24"/>
          <w:szCs w:val="24"/>
        </w:rPr>
        <w:t>r sense of community. The top project team presentations will be honored during an end-of-year event, attended by the freshman class, faculty, community members, alumni, and distinguished guests.</w:t>
      </w:r>
    </w:p>
    <w:p w:rsidR="00390CD4" w:rsidRPr="009C1672" w:rsidRDefault="00390CD4" w:rsidP="00390CD4">
      <w:pPr>
        <w:rPr>
          <w:rFonts w:ascii="Arial" w:hAnsi="Arial" w:cs="Arial"/>
          <w:sz w:val="24"/>
          <w:szCs w:val="24"/>
        </w:rPr>
      </w:pPr>
    </w:p>
    <w:p w:rsidR="00F2134E" w:rsidRPr="009C1672" w:rsidRDefault="00390CD4" w:rsidP="00752232">
      <w:pPr>
        <w:autoSpaceDE w:val="0"/>
        <w:autoSpaceDN w:val="0"/>
        <w:adjustRightInd w:val="0"/>
        <w:spacing w:after="0" w:line="240" w:lineRule="auto"/>
        <w:rPr>
          <w:rFonts w:ascii="Arial" w:hAnsi="Arial" w:cs="Arial"/>
          <w:sz w:val="24"/>
          <w:szCs w:val="24"/>
        </w:rPr>
      </w:pPr>
      <w:r w:rsidRPr="009C1672">
        <w:rPr>
          <w:rFonts w:ascii="Arial" w:hAnsi="Arial" w:cs="Arial"/>
          <w:b/>
          <w:sz w:val="24"/>
          <w:szCs w:val="24"/>
        </w:rPr>
        <w:t>Outcomes</w:t>
      </w:r>
      <w:r w:rsidRPr="009C1672">
        <w:rPr>
          <w:rFonts w:ascii="Arial" w:hAnsi="Arial" w:cs="Arial"/>
          <w:sz w:val="24"/>
          <w:szCs w:val="24"/>
        </w:rPr>
        <w:t>:</w:t>
      </w:r>
      <w:r w:rsidR="00752232" w:rsidRPr="009C1672">
        <w:rPr>
          <w:rFonts w:ascii="Arial" w:hAnsi="Arial" w:cs="Arial"/>
          <w:sz w:val="24"/>
          <w:szCs w:val="24"/>
        </w:rPr>
        <w:t xml:space="preserve"> </w:t>
      </w:r>
    </w:p>
    <w:p w:rsidR="00F2134E" w:rsidRPr="009C1672" w:rsidRDefault="00F2134E" w:rsidP="00F2134E">
      <w:pPr>
        <w:pStyle w:val="ListParagraph"/>
        <w:numPr>
          <w:ilvl w:val="0"/>
          <w:numId w:val="10"/>
        </w:numPr>
        <w:autoSpaceDE w:val="0"/>
        <w:autoSpaceDN w:val="0"/>
        <w:adjustRightInd w:val="0"/>
        <w:spacing w:after="0" w:line="240" w:lineRule="auto"/>
        <w:rPr>
          <w:rFonts w:ascii="Arial" w:hAnsi="Arial" w:cs="Arial"/>
          <w:sz w:val="24"/>
          <w:szCs w:val="24"/>
        </w:rPr>
      </w:pPr>
      <w:r w:rsidRPr="009C1672">
        <w:rPr>
          <w:rFonts w:ascii="Arial" w:hAnsi="Arial" w:cs="Arial"/>
          <w:sz w:val="24"/>
          <w:szCs w:val="24"/>
        </w:rPr>
        <w:t>S</w:t>
      </w:r>
      <w:r w:rsidR="00752232" w:rsidRPr="009C1672">
        <w:rPr>
          <w:rFonts w:ascii="Arial" w:hAnsi="Arial" w:cs="Arial"/>
          <w:sz w:val="24"/>
          <w:szCs w:val="24"/>
        </w:rPr>
        <w:t>trengthening</w:t>
      </w:r>
      <w:r w:rsidR="005C688B" w:rsidRPr="009C1672">
        <w:rPr>
          <w:rFonts w:ascii="Arial" w:hAnsi="Arial" w:cs="Arial"/>
          <w:sz w:val="24"/>
          <w:szCs w:val="24"/>
        </w:rPr>
        <w:t xml:space="preserve"> </w:t>
      </w:r>
      <w:r w:rsidR="00752232" w:rsidRPr="009C1672">
        <w:rPr>
          <w:rFonts w:ascii="Arial" w:hAnsi="Arial" w:cs="Arial"/>
          <w:sz w:val="24"/>
          <w:szCs w:val="24"/>
        </w:rPr>
        <w:t>students’ skills through innovative teaching,</w:t>
      </w:r>
      <w:r w:rsidR="005C688B" w:rsidRPr="009C1672">
        <w:rPr>
          <w:rFonts w:ascii="Arial" w:hAnsi="Arial" w:cs="Arial"/>
          <w:sz w:val="24"/>
          <w:szCs w:val="24"/>
        </w:rPr>
        <w:t xml:space="preserve"> </w:t>
      </w:r>
      <w:r w:rsidR="00752232" w:rsidRPr="009C1672">
        <w:rPr>
          <w:rFonts w:ascii="Arial" w:hAnsi="Arial" w:cs="Arial"/>
          <w:sz w:val="24"/>
          <w:szCs w:val="24"/>
        </w:rPr>
        <w:t xml:space="preserve">developmental programs and service learning. </w:t>
      </w:r>
    </w:p>
    <w:p w:rsidR="00237E95" w:rsidRPr="009C1672" w:rsidRDefault="00F2134E" w:rsidP="00F2134E">
      <w:pPr>
        <w:pStyle w:val="ListParagraph"/>
        <w:numPr>
          <w:ilvl w:val="0"/>
          <w:numId w:val="10"/>
        </w:numPr>
        <w:autoSpaceDE w:val="0"/>
        <w:autoSpaceDN w:val="0"/>
        <w:adjustRightInd w:val="0"/>
        <w:spacing w:after="0" w:line="240" w:lineRule="auto"/>
        <w:rPr>
          <w:rFonts w:ascii="Arial" w:hAnsi="Arial" w:cs="Arial"/>
          <w:sz w:val="24"/>
          <w:szCs w:val="24"/>
        </w:rPr>
      </w:pPr>
      <w:r w:rsidRPr="009C1672">
        <w:rPr>
          <w:rFonts w:ascii="Arial" w:hAnsi="Arial" w:cs="Arial"/>
          <w:sz w:val="24"/>
          <w:szCs w:val="24"/>
        </w:rPr>
        <w:t>Train students</w:t>
      </w:r>
      <w:r w:rsidR="00752232" w:rsidRPr="009C1672">
        <w:rPr>
          <w:rFonts w:ascii="Arial" w:hAnsi="Arial" w:cs="Arial"/>
          <w:sz w:val="24"/>
          <w:szCs w:val="24"/>
        </w:rPr>
        <w:t xml:space="preserve"> to negotiate from positions of</w:t>
      </w:r>
      <w:r w:rsidR="006C33EE" w:rsidRPr="009C1672">
        <w:rPr>
          <w:rFonts w:ascii="Arial" w:hAnsi="Arial" w:cs="Arial"/>
          <w:sz w:val="24"/>
          <w:szCs w:val="24"/>
        </w:rPr>
        <w:t xml:space="preserve"> </w:t>
      </w:r>
      <w:r w:rsidR="00752232" w:rsidRPr="009C1672">
        <w:rPr>
          <w:rFonts w:ascii="Arial" w:hAnsi="Arial" w:cs="Arial"/>
          <w:sz w:val="24"/>
          <w:szCs w:val="24"/>
        </w:rPr>
        <w:t xml:space="preserve">ambiguous authority and </w:t>
      </w:r>
    </w:p>
    <w:p w:rsidR="00237E95" w:rsidRPr="009C1672" w:rsidRDefault="00237E95" w:rsidP="00F2134E">
      <w:pPr>
        <w:pStyle w:val="ListParagraph"/>
        <w:numPr>
          <w:ilvl w:val="0"/>
          <w:numId w:val="10"/>
        </w:numPr>
        <w:autoSpaceDE w:val="0"/>
        <w:autoSpaceDN w:val="0"/>
        <w:adjustRightInd w:val="0"/>
        <w:spacing w:after="0" w:line="240" w:lineRule="auto"/>
        <w:rPr>
          <w:rFonts w:ascii="Arial" w:hAnsi="Arial" w:cs="Arial"/>
          <w:sz w:val="24"/>
          <w:szCs w:val="24"/>
        </w:rPr>
      </w:pPr>
      <w:r w:rsidRPr="009C1672">
        <w:rPr>
          <w:rFonts w:ascii="Arial" w:hAnsi="Arial" w:cs="Arial"/>
          <w:sz w:val="24"/>
          <w:szCs w:val="24"/>
        </w:rPr>
        <w:t>F</w:t>
      </w:r>
      <w:r w:rsidR="00752232" w:rsidRPr="009C1672">
        <w:rPr>
          <w:rFonts w:ascii="Arial" w:hAnsi="Arial" w:cs="Arial"/>
          <w:sz w:val="24"/>
          <w:szCs w:val="24"/>
        </w:rPr>
        <w:t>orm cooperative relationships</w:t>
      </w:r>
      <w:r w:rsidR="006C33EE" w:rsidRPr="009C1672">
        <w:rPr>
          <w:rFonts w:ascii="Arial" w:hAnsi="Arial" w:cs="Arial"/>
          <w:sz w:val="24"/>
          <w:szCs w:val="24"/>
        </w:rPr>
        <w:t xml:space="preserve">  t</w:t>
      </w:r>
      <w:r w:rsidR="00752232" w:rsidRPr="009C1672">
        <w:rPr>
          <w:rFonts w:ascii="Arial" w:hAnsi="Arial" w:cs="Arial"/>
          <w:sz w:val="24"/>
          <w:szCs w:val="24"/>
        </w:rPr>
        <w:t>hrough informal channels of communicatio</w:t>
      </w:r>
      <w:r w:rsidR="00F2134E" w:rsidRPr="009C1672">
        <w:rPr>
          <w:rFonts w:ascii="Arial" w:hAnsi="Arial" w:cs="Arial"/>
          <w:sz w:val="24"/>
          <w:szCs w:val="24"/>
        </w:rPr>
        <w:t>n and</w:t>
      </w:r>
      <w:r w:rsidRPr="009C1672">
        <w:rPr>
          <w:rFonts w:ascii="Arial" w:hAnsi="Arial" w:cs="Arial"/>
          <w:sz w:val="24"/>
          <w:szCs w:val="24"/>
        </w:rPr>
        <w:t xml:space="preserve"> </w:t>
      </w:r>
      <w:r w:rsidR="00752232" w:rsidRPr="009C1672">
        <w:rPr>
          <w:rFonts w:ascii="Arial" w:hAnsi="Arial" w:cs="Arial"/>
          <w:sz w:val="24"/>
          <w:szCs w:val="24"/>
        </w:rPr>
        <w:t xml:space="preserve"> </w:t>
      </w:r>
    </w:p>
    <w:p w:rsidR="00237E95" w:rsidRPr="009C1672" w:rsidRDefault="00237E95" w:rsidP="00F2134E">
      <w:pPr>
        <w:pStyle w:val="ListParagraph"/>
        <w:numPr>
          <w:ilvl w:val="0"/>
          <w:numId w:val="10"/>
        </w:numPr>
        <w:autoSpaceDE w:val="0"/>
        <w:autoSpaceDN w:val="0"/>
        <w:adjustRightInd w:val="0"/>
        <w:spacing w:after="0" w:line="240" w:lineRule="auto"/>
        <w:rPr>
          <w:rFonts w:ascii="Arial" w:hAnsi="Arial" w:cs="Arial"/>
          <w:sz w:val="24"/>
          <w:szCs w:val="24"/>
        </w:rPr>
      </w:pPr>
      <w:r w:rsidRPr="009C1672">
        <w:rPr>
          <w:rFonts w:ascii="Arial" w:hAnsi="Arial" w:cs="Arial"/>
          <w:sz w:val="24"/>
          <w:szCs w:val="24"/>
        </w:rPr>
        <w:t>B</w:t>
      </w:r>
      <w:r w:rsidR="00752232" w:rsidRPr="009C1672">
        <w:rPr>
          <w:rFonts w:ascii="Arial" w:hAnsi="Arial" w:cs="Arial"/>
          <w:sz w:val="24"/>
          <w:szCs w:val="24"/>
        </w:rPr>
        <w:t>ecome skilled at "reading" organizations</w:t>
      </w:r>
      <w:r w:rsidR="006C33EE" w:rsidRPr="009C1672">
        <w:rPr>
          <w:rFonts w:ascii="Arial" w:hAnsi="Arial" w:cs="Arial"/>
          <w:sz w:val="24"/>
          <w:szCs w:val="24"/>
        </w:rPr>
        <w:t xml:space="preserve"> </w:t>
      </w:r>
      <w:r w:rsidR="00752232" w:rsidRPr="009C1672">
        <w:rPr>
          <w:rFonts w:ascii="Arial" w:hAnsi="Arial" w:cs="Arial"/>
          <w:sz w:val="24"/>
          <w:szCs w:val="24"/>
        </w:rPr>
        <w:t>and influencing the ways in which people, situations and</w:t>
      </w:r>
      <w:r w:rsidR="006C33EE" w:rsidRPr="009C1672">
        <w:rPr>
          <w:rFonts w:ascii="Arial" w:hAnsi="Arial" w:cs="Arial"/>
          <w:sz w:val="24"/>
          <w:szCs w:val="24"/>
        </w:rPr>
        <w:t xml:space="preserve"> </w:t>
      </w:r>
      <w:r w:rsidR="00752232" w:rsidRPr="009C1672">
        <w:rPr>
          <w:rFonts w:ascii="Arial" w:hAnsi="Arial" w:cs="Arial"/>
          <w:sz w:val="24"/>
          <w:szCs w:val="24"/>
        </w:rPr>
        <w:t xml:space="preserve">events are seen and understood. </w:t>
      </w:r>
    </w:p>
    <w:p w:rsidR="00752232" w:rsidRPr="009C1672" w:rsidRDefault="00237E95" w:rsidP="00F2134E">
      <w:pPr>
        <w:pStyle w:val="ListParagraph"/>
        <w:numPr>
          <w:ilvl w:val="0"/>
          <w:numId w:val="10"/>
        </w:numPr>
        <w:autoSpaceDE w:val="0"/>
        <w:autoSpaceDN w:val="0"/>
        <w:adjustRightInd w:val="0"/>
        <w:spacing w:after="0" w:line="240" w:lineRule="auto"/>
        <w:rPr>
          <w:rFonts w:ascii="Arial" w:hAnsi="Arial" w:cs="Arial"/>
          <w:sz w:val="24"/>
          <w:szCs w:val="24"/>
        </w:rPr>
      </w:pPr>
      <w:r w:rsidRPr="009C1672">
        <w:rPr>
          <w:rFonts w:ascii="Arial" w:hAnsi="Arial" w:cs="Arial"/>
          <w:sz w:val="24"/>
          <w:szCs w:val="24"/>
        </w:rPr>
        <w:t>Deepen</w:t>
      </w:r>
      <w:r w:rsidR="00752232" w:rsidRPr="009C1672">
        <w:rPr>
          <w:rFonts w:ascii="Arial" w:hAnsi="Arial" w:cs="Arial"/>
          <w:sz w:val="24"/>
          <w:szCs w:val="24"/>
        </w:rPr>
        <w:t xml:space="preserve"> understanding of leadership,</w:t>
      </w:r>
      <w:r w:rsidR="006C33EE" w:rsidRPr="009C1672">
        <w:rPr>
          <w:rFonts w:ascii="Arial" w:hAnsi="Arial" w:cs="Arial"/>
          <w:sz w:val="24"/>
          <w:szCs w:val="24"/>
        </w:rPr>
        <w:t xml:space="preserve"> </w:t>
      </w:r>
      <w:r w:rsidR="00752232" w:rsidRPr="009C1672">
        <w:rPr>
          <w:rFonts w:ascii="Arial" w:hAnsi="Arial" w:cs="Arial"/>
          <w:sz w:val="24"/>
          <w:szCs w:val="24"/>
        </w:rPr>
        <w:t>teamwork, and communication and develop these skills.</w:t>
      </w:r>
    </w:p>
    <w:p w:rsidR="00390CD4" w:rsidRPr="009C1672" w:rsidRDefault="00390CD4" w:rsidP="00390CD4">
      <w:pPr>
        <w:rPr>
          <w:rFonts w:ascii="Arial" w:hAnsi="Arial" w:cs="Arial"/>
          <w:sz w:val="24"/>
          <w:szCs w:val="24"/>
        </w:rPr>
      </w:pPr>
    </w:p>
    <w:p w:rsidR="00390CD4" w:rsidRPr="009C1672" w:rsidRDefault="00582ECD" w:rsidP="00FA688E">
      <w:pPr>
        <w:pStyle w:val="NormalWeb"/>
        <w:rPr>
          <w:rFonts w:ascii="Arial" w:hAnsi="Arial" w:cs="Arial"/>
        </w:rPr>
      </w:pPr>
      <w:r w:rsidRPr="009C1672">
        <w:rPr>
          <w:rFonts w:ascii="Arial" w:hAnsi="Arial" w:cs="Arial"/>
          <w:b/>
        </w:rPr>
        <w:t>Other</w:t>
      </w:r>
      <w:r w:rsidRPr="009C1672">
        <w:rPr>
          <w:rFonts w:ascii="Arial" w:hAnsi="Arial" w:cs="Arial"/>
        </w:rPr>
        <w:t xml:space="preserve">: </w:t>
      </w:r>
      <w:r w:rsidR="00FA688E" w:rsidRPr="009C1672">
        <w:rPr>
          <w:rFonts w:ascii="Arial" w:hAnsi="Arial" w:cs="Arial"/>
        </w:rPr>
        <w:t>G95 is</w:t>
      </w:r>
      <w:r w:rsidRPr="009C1672">
        <w:rPr>
          <w:rFonts w:ascii="Arial" w:hAnsi="Arial" w:cs="Arial"/>
        </w:rPr>
        <w:t xml:space="preserve"> the </w:t>
      </w:r>
      <w:hyperlink r:id="rId7" w:tgtFrame="_self" w:history="1">
        <w:r w:rsidRPr="009C1672">
          <w:rPr>
            <w:rStyle w:val="Hyperlink"/>
            <w:rFonts w:ascii="Arial" w:hAnsi="Arial" w:cs="Arial"/>
            <w:color w:val="auto"/>
            <w:u w:val="none"/>
          </w:rPr>
          <w:t>Undergraduate Division</w:t>
        </w:r>
      </w:hyperlink>
      <w:r w:rsidRPr="009C1672">
        <w:rPr>
          <w:rFonts w:ascii="Arial" w:hAnsi="Arial" w:cs="Arial"/>
        </w:rPr>
        <w:t xml:space="preserve"> suite, where academic advisors are on hand for walk-in advising and appointments.</w:t>
      </w:r>
    </w:p>
    <w:p w:rsidR="00E149F9" w:rsidRPr="009C1672" w:rsidRDefault="00E149F9" w:rsidP="00390CD4">
      <w:pPr>
        <w:jc w:val="center"/>
        <w:rPr>
          <w:rFonts w:ascii="Arial" w:hAnsi="Arial" w:cs="Arial"/>
          <w:b/>
          <w:sz w:val="24"/>
          <w:szCs w:val="24"/>
        </w:rPr>
      </w:pPr>
      <w:r w:rsidRPr="009C1672">
        <w:rPr>
          <w:rFonts w:ascii="Arial" w:hAnsi="Arial" w:cs="Arial"/>
          <w:b/>
          <w:sz w:val="24"/>
          <w:szCs w:val="24"/>
        </w:rPr>
        <w:lastRenderedPageBreak/>
        <w:t>Villanova</w:t>
      </w:r>
      <w:r w:rsidR="00FA688E" w:rsidRPr="009C1672">
        <w:rPr>
          <w:rFonts w:ascii="Arial" w:hAnsi="Arial" w:cs="Arial"/>
          <w:b/>
          <w:sz w:val="24"/>
          <w:szCs w:val="24"/>
        </w:rPr>
        <w:t xml:space="preserve"> – School of Business</w:t>
      </w:r>
    </w:p>
    <w:p w:rsidR="004F7254" w:rsidRPr="009C1672" w:rsidRDefault="00390CD4" w:rsidP="00390CD4">
      <w:pPr>
        <w:rPr>
          <w:rFonts w:ascii="Arial" w:hAnsi="Arial" w:cs="Arial"/>
          <w:sz w:val="24"/>
          <w:szCs w:val="24"/>
        </w:rPr>
      </w:pPr>
      <w:r w:rsidRPr="009C1672">
        <w:rPr>
          <w:rFonts w:ascii="Arial" w:hAnsi="Arial" w:cs="Arial"/>
          <w:b/>
          <w:sz w:val="24"/>
          <w:szCs w:val="24"/>
        </w:rPr>
        <w:t>Course</w:t>
      </w:r>
      <w:r w:rsidRPr="009C1672">
        <w:rPr>
          <w:rFonts w:ascii="Arial" w:hAnsi="Arial" w:cs="Arial"/>
          <w:sz w:val="24"/>
          <w:szCs w:val="24"/>
        </w:rPr>
        <w:t>:</w:t>
      </w:r>
      <w:r w:rsidR="004F7254" w:rsidRPr="009C1672">
        <w:rPr>
          <w:rFonts w:ascii="Arial" w:hAnsi="Arial" w:cs="Arial"/>
          <w:sz w:val="24"/>
          <w:szCs w:val="24"/>
        </w:rPr>
        <w:t xml:space="preserve"> </w:t>
      </w:r>
      <w:r w:rsidR="00E47FA3" w:rsidRPr="009C1672">
        <w:rPr>
          <w:rFonts w:ascii="Arial" w:hAnsi="Arial" w:cs="Arial"/>
          <w:sz w:val="24"/>
          <w:szCs w:val="24"/>
        </w:rPr>
        <w:t>Business d</w:t>
      </w:r>
      <w:r w:rsidR="004F7254" w:rsidRPr="009C1672">
        <w:rPr>
          <w:rFonts w:ascii="Arial" w:hAnsi="Arial" w:cs="Arial"/>
          <w:sz w:val="24"/>
          <w:szCs w:val="24"/>
        </w:rPr>
        <w:t>ynamic 1 and business dynamic 2</w:t>
      </w:r>
      <w:r w:rsidR="00E47FA3" w:rsidRPr="009C1672">
        <w:rPr>
          <w:rFonts w:ascii="Arial" w:hAnsi="Arial" w:cs="Arial"/>
          <w:sz w:val="24"/>
          <w:szCs w:val="24"/>
        </w:rPr>
        <w:t xml:space="preserve"> </w:t>
      </w:r>
      <w:r w:rsidR="00ED2D15" w:rsidRPr="009C1672">
        <w:rPr>
          <w:rFonts w:ascii="Arial" w:hAnsi="Arial" w:cs="Arial"/>
          <w:sz w:val="24"/>
          <w:szCs w:val="24"/>
        </w:rPr>
        <w:t>(They used to have a 0 credit freshmen experience course)</w:t>
      </w:r>
    </w:p>
    <w:p w:rsidR="004F7254" w:rsidRPr="009C1672" w:rsidRDefault="004F7254" w:rsidP="00390CD4">
      <w:pPr>
        <w:rPr>
          <w:rFonts w:ascii="Arial" w:hAnsi="Arial" w:cs="Arial"/>
          <w:sz w:val="24"/>
          <w:szCs w:val="24"/>
        </w:rPr>
      </w:pPr>
      <w:r w:rsidRPr="009C1672">
        <w:rPr>
          <w:rFonts w:ascii="Arial" w:hAnsi="Arial" w:cs="Arial"/>
          <w:b/>
          <w:sz w:val="24"/>
          <w:szCs w:val="24"/>
        </w:rPr>
        <w:t>Course Length</w:t>
      </w:r>
      <w:r w:rsidRPr="009C1672">
        <w:rPr>
          <w:rFonts w:ascii="Arial" w:hAnsi="Arial" w:cs="Arial"/>
          <w:sz w:val="24"/>
          <w:szCs w:val="24"/>
        </w:rPr>
        <w:t>: 2 Semesters</w:t>
      </w:r>
    </w:p>
    <w:p w:rsidR="00390CD4" w:rsidRPr="009C1672" w:rsidRDefault="00390CD4" w:rsidP="00390CD4">
      <w:pPr>
        <w:rPr>
          <w:rFonts w:ascii="Arial" w:hAnsi="Arial" w:cs="Arial"/>
          <w:b/>
          <w:sz w:val="24"/>
          <w:szCs w:val="24"/>
        </w:rPr>
      </w:pPr>
      <w:r w:rsidRPr="009C1672">
        <w:rPr>
          <w:rFonts w:ascii="Arial" w:hAnsi="Arial" w:cs="Arial"/>
          <w:b/>
          <w:sz w:val="24"/>
          <w:szCs w:val="24"/>
        </w:rPr>
        <w:t>Credits:</w:t>
      </w:r>
    </w:p>
    <w:p w:rsidR="00390CD4" w:rsidRPr="009C1672" w:rsidRDefault="00390CD4" w:rsidP="00390CD4">
      <w:pPr>
        <w:rPr>
          <w:rFonts w:ascii="Arial" w:hAnsi="Arial" w:cs="Arial"/>
          <w:sz w:val="24"/>
          <w:szCs w:val="24"/>
        </w:rPr>
      </w:pPr>
      <w:r w:rsidRPr="009C1672">
        <w:rPr>
          <w:rFonts w:ascii="Arial" w:hAnsi="Arial" w:cs="Arial"/>
          <w:b/>
          <w:sz w:val="24"/>
          <w:szCs w:val="24"/>
        </w:rPr>
        <w:t>Readings</w:t>
      </w:r>
      <w:r w:rsidRPr="009C1672">
        <w:rPr>
          <w:rFonts w:ascii="Arial" w:hAnsi="Arial" w:cs="Arial"/>
          <w:sz w:val="24"/>
          <w:szCs w:val="24"/>
        </w:rPr>
        <w:t>:</w:t>
      </w:r>
      <w:r w:rsidR="00E47FA3" w:rsidRPr="009C1672">
        <w:rPr>
          <w:rFonts w:ascii="Arial" w:hAnsi="Arial" w:cs="Arial"/>
          <w:sz w:val="24"/>
          <w:szCs w:val="24"/>
        </w:rPr>
        <w:t xml:space="preserve"> </w:t>
      </w:r>
      <w:r w:rsidR="004F7254" w:rsidRPr="009C1672">
        <w:rPr>
          <w:rFonts w:ascii="Arial" w:hAnsi="Arial" w:cs="Arial"/>
          <w:sz w:val="24"/>
          <w:szCs w:val="24"/>
        </w:rPr>
        <w:t xml:space="preserve">Not required. Students must </w:t>
      </w:r>
      <w:r w:rsidR="00E47FA3" w:rsidRPr="009C1672">
        <w:rPr>
          <w:rFonts w:ascii="Arial" w:hAnsi="Arial" w:cs="Arial"/>
          <w:sz w:val="24"/>
          <w:szCs w:val="24"/>
        </w:rPr>
        <w:t>write a reflection paper</w:t>
      </w:r>
    </w:p>
    <w:p w:rsidR="00390CD4" w:rsidRPr="009C1672" w:rsidRDefault="00390CD4" w:rsidP="00390CD4">
      <w:pPr>
        <w:rPr>
          <w:rFonts w:ascii="Arial" w:hAnsi="Arial" w:cs="Arial"/>
          <w:sz w:val="24"/>
          <w:szCs w:val="24"/>
        </w:rPr>
      </w:pPr>
      <w:r w:rsidRPr="009C1672">
        <w:rPr>
          <w:rFonts w:ascii="Arial" w:hAnsi="Arial" w:cs="Arial"/>
          <w:b/>
          <w:sz w:val="24"/>
          <w:szCs w:val="24"/>
        </w:rPr>
        <w:t>Peer Leaders</w:t>
      </w:r>
      <w:r w:rsidRPr="009C1672">
        <w:rPr>
          <w:rFonts w:ascii="Arial" w:hAnsi="Arial" w:cs="Arial"/>
          <w:sz w:val="24"/>
          <w:szCs w:val="24"/>
        </w:rPr>
        <w:t>:</w:t>
      </w:r>
      <w:r w:rsidR="00E47FA3" w:rsidRPr="009C1672">
        <w:rPr>
          <w:rFonts w:ascii="Arial" w:hAnsi="Arial" w:cs="Arial"/>
          <w:sz w:val="24"/>
          <w:szCs w:val="24"/>
        </w:rPr>
        <w:t xml:space="preserve"> Peer advisor program. Every </w:t>
      </w:r>
      <w:r w:rsidR="00A501DA" w:rsidRPr="009C1672">
        <w:rPr>
          <w:rFonts w:ascii="Arial" w:hAnsi="Arial" w:cs="Arial"/>
          <w:sz w:val="24"/>
          <w:szCs w:val="24"/>
        </w:rPr>
        <w:t>freshman</w:t>
      </w:r>
      <w:r w:rsidR="004F7254" w:rsidRPr="009C1672">
        <w:rPr>
          <w:rFonts w:ascii="Arial" w:hAnsi="Arial" w:cs="Arial"/>
          <w:sz w:val="24"/>
          <w:szCs w:val="24"/>
        </w:rPr>
        <w:t xml:space="preserve"> gets a peer advisor. They have</w:t>
      </w:r>
      <w:r w:rsidR="00E47FA3" w:rsidRPr="009C1672">
        <w:rPr>
          <w:rFonts w:ascii="Arial" w:hAnsi="Arial" w:cs="Arial"/>
          <w:sz w:val="24"/>
          <w:szCs w:val="24"/>
        </w:rPr>
        <w:t xml:space="preserve"> a S</w:t>
      </w:r>
      <w:r w:rsidR="004F7254" w:rsidRPr="009C1672">
        <w:rPr>
          <w:rFonts w:ascii="Arial" w:hAnsi="Arial" w:cs="Arial"/>
          <w:sz w:val="24"/>
          <w:szCs w:val="24"/>
        </w:rPr>
        <w:t xml:space="preserve">tudent </w:t>
      </w:r>
      <w:r w:rsidR="00E47FA3" w:rsidRPr="009C1672">
        <w:rPr>
          <w:rFonts w:ascii="Arial" w:hAnsi="Arial" w:cs="Arial"/>
          <w:sz w:val="24"/>
          <w:szCs w:val="24"/>
        </w:rPr>
        <w:t>R</w:t>
      </w:r>
      <w:r w:rsidR="004F7254" w:rsidRPr="009C1672">
        <w:rPr>
          <w:rFonts w:ascii="Arial" w:hAnsi="Arial" w:cs="Arial"/>
          <w:sz w:val="24"/>
          <w:szCs w:val="24"/>
        </w:rPr>
        <w:t>esource</w:t>
      </w:r>
      <w:r w:rsidR="00E47FA3" w:rsidRPr="009C1672">
        <w:rPr>
          <w:rFonts w:ascii="Arial" w:hAnsi="Arial" w:cs="Arial"/>
          <w:sz w:val="24"/>
          <w:szCs w:val="24"/>
        </w:rPr>
        <w:t xml:space="preserve"> center for advising, career development, degree audit</w:t>
      </w:r>
      <w:r w:rsidR="00DC6528" w:rsidRPr="009C1672">
        <w:rPr>
          <w:rFonts w:ascii="Arial" w:hAnsi="Arial" w:cs="Arial"/>
          <w:sz w:val="24"/>
          <w:szCs w:val="24"/>
        </w:rPr>
        <w:t xml:space="preserve">, </w:t>
      </w:r>
      <w:r w:rsidR="004F7254" w:rsidRPr="009C1672">
        <w:rPr>
          <w:rFonts w:ascii="Arial" w:hAnsi="Arial" w:cs="Arial"/>
          <w:sz w:val="24"/>
          <w:szCs w:val="24"/>
        </w:rPr>
        <w:t xml:space="preserve">and </w:t>
      </w:r>
      <w:r w:rsidR="00DC6528" w:rsidRPr="009C1672">
        <w:rPr>
          <w:rFonts w:ascii="Arial" w:hAnsi="Arial" w:cs="Arial"/>
          <w:sz w:val="24"/>
          <w:szCs w:val="24"/>
        </w:rPr>
        <w:t>internships.</w:t>
      </w:r>
    </w:p>
    <w:p w:rsidR="00E47FA3" w:rsidRPr="009C1672" w:rsidRDefault="00E47FA3" w:rsidP="00390CD4">
      <w:pPr>
        <w:rPr>
          <w:rFonts w:ascii="Arial" w:hAnsi="Arial" w:cs="Arial"/>
          <w:sz w:val="24"/>
          <w:szCs w:val="24"/>
        </w:rPr>
      </w:pPr>
      <w:r w:rsidRPr="009C1672">
        <w:rPr>
          <w:rFonts w:ascii="Arial" w:hAnsi="Arial" w:cs="Arial"/>
          <w:sz w:val="24"/>
          <w:szCs w:val="24"/>
        </w:rPr>
        <w:t>Peer advisors are interviewed</w:t>
      </w:r>
      <w:r w:rsidR="004F7254" w:rsidRPr="009C1672">
        <w:rPr>
          <w:rFonts w:ascii="Arial" w:hAnsi="Arial" w:cs="Arial"/>
          <w:sz w:val="24"/>
          <w:szCs w:val="24"/>
        </w:rPr>
        <w:t xml:space="preserve"> and assigned to mentor </w:t>
      </w:r>
      <w:r w:rsidRPr="009C1672">
        <w:rPr>
          <w:rFonts w:ascii="Arial" w:hAnsi="Arial" w:cs="Arial"/>
          <w:sz w:val="24"/>
          <w:szCs w:val="24"/>
        </w:rPr>
        <w:t xml:space="preserve">7-8 freshmen. Each Cray center advisor </w:t>
      </w:r>
      <w:r w:rsidR="004F7254" w:rsidRPr="009C1672">
        <w:rPr>
          <w:rFonts w:ascii="Arial" w:hAnsi="Arial" w:cs="Arial"/>
          <w:sz w:val="24"/>
          <w:szCs w:val="24"/>
        </w:rPr>
        <w:t>supervises</w:t>
      </w:r>
      <w:r w:rsidRPr="009C1672">
        <w:rPr>
          <w:rFonts w:ascii="Arial" w:hAnsi="Arial" w:cs="Arial"/>
          <w:sz w:val="24"/>
          <w:szCs w:val="24"/>
        </w:rPr>
        <w:t xml:space="preserve"> a few peer advisors. </w:t>
      </w:r>
      <w:r w:rsidR="004F7254" w:rsidRPr="009C1672">
        <w:rPr>
          <w:rFonts w:ascii="Arial" w:hAnsi="Arial" w:cs="Arial"/>
          <w:sz w:val="24"/>
          <w:szCs w:val="24"/>
        </w:rPr>
        <w:t>Peer advisors m</w:t>
      </w:r>
      <w:r w:rsidRPr="009C1672">
        <w:rPr>
          <w:rFonts w:ascii="Arial" w:hAnsi="Arial" w:cs="Arial"/>
          <w:sz w:val="24"/>
          <w:szCs w:val="24"/>
        </w:rPr>
        <w:t xml:space="preserve">eet </w:t>
      </w:r>
      <w:r w:rsidR="00425B3F" w:rsidRPr="009C1672">
        <w:rPr>
          <w:rFonts w:ascii="Arial" w:hAnsi="Arial" w:cs="Arial"/>
          <w:sz w:val="24"/>
          <w:szCs w:val="24"/>
        </w:rPr>
        <w:t xml:space="preserve">the students </w:t>
      </w:r>
      <w:r w:rsidRPr="009C1672">
        <w:rPr>
          <w:rFonts w:ascii="Arial" w:hAnsi="Arial" w:cs="Arial"/>
          <w:sz w:val="24"/>
          <w:szCs w:val="24"/>
        </w:rPr>
        <w:t xml:space="preserve">at </w:t>
      </w:r>
      <w:proofErr w:type="gramStart"/>
      <w:r w:rsidRPr="009C1672">
        <w:rPr>
          <w:rFonts w:ascii="Arial" w:hAnsi="Arial" w:cs="Arial"/>
          <w:sz w:val="24"/>
          <w:szCs w:val="24"/>
        </w:rPr>
        <w:t>orientation,</w:t>
      </w:r>
      <w:proofErr w:type="gramEnd"/>
      <w:r w:rsidRPr="009C1672">
        <w:rPr>
          <w:rFonts w:ascii="Arial" w:hAnsi="Arial" w:cs="Arial"/>
          <w:sz w:val="24"/>
          <w:szCs w:val="24"/>
        </w:rPr>
        <w:t xml:space="preserve"> teach </w:t>
      </w:r>
      <w:r w:rsidR="00425B3F" w:rsidRPr="009C1672">
        <w:rPr>
          <w:rFonts w:ascii="Arial" w:hAnsi="Arial" w:cs="Arial"/>
          <w:sz w:val="24"/>
          <w:szCs w:val="24"/>
        </w:rPr>
        <w:t xml:space="preserve">them </w:t>
      </w:r>
      <w:r w:rsidRPr="009C1672">
        <w:rPr>
          <w:rFonts w:ascii="Arial" w:hAnsi="Arial" w:cs="Arial"/>
          <w:sz w:val="24"/>
          <w:szCs w:val="24"/>
        </w:rPr>
        <w:t xml:space="preserve">about registration, then set up appointments with students. </w:t>
      </w:r>
    </w:p>
    <w:p w:rsidR="00A11FE7" w:rsidRPr="009C1672" w:rsidRDefault="00ED2D15" w:rsidP="00390CD4">
      <w:pPr>
        <w:rPr>
          <w:rFonts w:ascii="Arial" w:hAnsi="Arial" w:cs="Arial"/>
          <w:sz w:val="24"/>
          <w:szCs w:val="24"/>
        </w:rPr>
      </w:pPr>
      <w:r w:rsidRPr="009C1672">
        <w:rPr>
          <w:rFonts w:ascii="Arial" w:hAnsi="Arial" w:cs="Arial"/>
          <w:sz w:val="24"/>
          <w:szCs w:val="24"/>
        </w:rPr>
        <w:t xml:space="preserve">The </w:t>
      </w:r>
      <w:r w:rsidR="00A11FE7" w:rsidRPr="009C1672">
        <w:rPr>
          <w:rFonts w:ascii="Arial" w:hAnsi="Arial" w:cs="Arial"/>
          <w:sz w:val="24"/>
          <w:szCs w:val="24"/>
        </w:rPr>
        <w:t xml:space="preserve">Honor Society </w:t>
      </w:r>
      <w:r w:rsidRPr="009C1672">
        <w:rPr>
          <w:rFonts w:ascii="Arial" w:hAnsi="Arial" w:cs="Arial"/>
          <w:sz w:val="24"/>
          <w:szCs w:val="24"/>
        </w:rPr>
        <w:t>offers their s</w:t>
      </w:r>
      <w:r w:rsidR="00A11FE7" w:rsidRPr="009C1672">
        <w:rPr>
          <w:rFonts w:ascii="Arial" w:hAnsi="Arial" w:cs="Arial"/>
          <w:sz w:val="24"/>
          <w:szCs w:val="24"/>
        </w:rPr>
        <w:t>tudent</w:t>
      </w:r>
      <w:r w:rsidRPr="009C1672">
        <w:rPr>
          <w:rFonts w:ascii="Arial" w:hAnsi="Arial" w:cs="Arial"/>
          <w:sz w:val="24"/>
          <w:szCs w:val="24"/>
        </w:rPr>
        <w:t>s additional</w:t>
      </w:r>
      <w:r w:rsidR="00A11FE7" w:rsidRPr="009C1672">
        <w:rPr>
          <w:rFonts w:ascii="Arial" w:hAnsi="Arial" w:cs="Arial"/>
          <w:sz w:val="24"/>
          <w:szCs w:val="24"/>
        </w:rPr>
        <w:t xml:space="preserve"> help</w:t>
      </w:r>
      <w:r w:rsidR="003B097A" w:rsidRPr="009C1672">
        <w:rPr>
          <w:rFonts w:ascii="Arial" w:hAnsi="Arial" w:cs="Arial"/>
          <w:sz w:val="24"/>
          <w:szCs w:val="24"/>
        </w:rPr>
        <w:t>.</w:t>
      </w:r>
      <w:r w:rsidR="00D81688" w:rsidRPr="009C1672">
        <w:rPr>
          <w:rFonts w:ascii="Arial" w:hAnsi="Arial" w:cs="Arial"/>
          <w:sz w:val="24"/>
          <w:szCs w:val="24"/>
        </w:rPr>
        <w:t xml:space="preserve"> </w:t>
      </w:r>
    </w:p>
    <w:p w:rsidR="00D81688" w:rsidRPr="009C1672" w:rsidRDefault="00D81688" w:rsidP="00390CD4">
      <w:pPr>
        <w:rPr>
          <w:rFonts w:ascii="Arial" w:hAnsi="Arial" w:cs="Arial"/>
          <w:sz w:val="24"/>
          <w:szCs w:val="24"/>
        </w:rPr>
      </w:pPr>
      <w:r w:rsidRPr="009C1672">
        <w:rPr>
          <w:rFonts w:ascii="Arial" w:hAnsi="Arial" w:cs="Arial"/>
          <w:sz w:val="24"/>
          <w:szCs w:val="24"/>
        </w:rPr>
        <w:t>Certain</w:t>
      </w:r>
      <w:r w:rsidR="00A501DA" w:rsidRPr="009C1672">
        <w:rPr>
          <w:rFonts w:ascii="Arial" w:hAnsi="Arial" w:cs="Arial"/>
          <w:sz w:val="24"/>
          <w:szCs w:val="24"/>
        </w:rPr>
        <w:t xml:space="preserve"> (more difficult</w:t>
      </w:r>
      <w:r w:rsidR="00ED2D15" w:rsidRPr="009C1672">
        <w:rPr>
          <w:rFonts w:ascii="Arial" w:hAnsi="Arial" w:cs="Arial"/>
          <w:sz w:val="24"/>
          <w:szCs w:val="24"/>
        </w:rPr>
        <w:t>) courses</w:t>
      </w:r>
      <w:r w:rsidRPr="009C1672">
        <w:rPr>
          <w:rFonts w:ascii="Arial" w:hAnsi="Arial" w:cs="Arial"/>
          <w:sz w:val="24"/>
          <w:szCs w:val="24"/>
        </w:rPr>
        <w:t xml:space="preserve"> have students to support other students. </w:t>
      </w:r>
    </w:p>
    <w:p w:rsidR="00390CD4" w:rsidRPr="009C1672" w:rsidRDefault="00390CD4" w:rsidP="00390CD4">
      <w:pPr>
        <w:rPr>
          <w:rFonts w:ascii="Arial" w:hAnsi="Arial" w:cs="Arial"/>
          <w:sz w:val="24"/>
          <w:szCs w:val="24"/>
        </w:rPr>
      </w:pPr>
      <w:r w:rsidRPr="009C1672">
        <w:rPr>
          <w:rFonts w:ascii="Arial" w:hAnsi="Arial" w:cs="Arial"/>
          <w:b/>
          <w:sz w:val="24"/>
          <w:szCs w:val="24"/>
        </w:rPr>
        <w:t>Civic Engagement</w:t>
      </w:r>
      <w:r w:rsidRPr="009C1672">
        <w:rPr>
          <w:rFonts w:ascii="Arial" w:hAnsi="Arial" w:cs="Arial"/>
          <w:sz w:val="24"/>
          <w:szCs w:val="24"/>
        </w:rPr>
        <w:t>:</w:t>
      </w:r>
      <w:r w:rsidR="00D81688" w:rsidRPr="009C1672">
        <w:rPr>
          <w:rFonts w:ascii="Arial" w:hAnsi="Arial" w:cs="Arial"/>
          <w:sz w:val="24"/>
          <w:szCs w:val="24"/>
        </w:rPr>
        <w:t xml:space="preserve"> Optional </w:t>
      </w:r>
      <w:r w:rsidR="0008490E" w:rsidRPr="009C1672">
        <w:rPr>
          <w:rFonts w:ascii="Arial" w:hAnsi="Arial" w:cs="Arial"/>
          <w:sz w:val="24"/>
          <w:szCs w:val="24"/>
        </w:rPr>
        <w:t>student organizations. Students must go to seminars/workshops (resume development…etc.)</w:t>
      </w:r>
    </w:p>
    <w:p w:rsidR="00390CD4" w:rsidRPr="009C1672" w:rsidRDefault="00390CD4" w:rsidP="00390CD4">
      <w:pPr>
        <w:rPr>
          <w:rFonts w:ascii="Arial" w:hAnsi="Arial" w:cs="Arial"/>
          <w:b/>
          <w:sz w:val="24"/>
          <w:szCs w:val="24"/>
        </w:rPr>
      </w:pPr>
      <w:r w:rsidRPr="009C1672">
        <w:rPr>
          <w:rFonts w:ascii="Arial" w:hAnsi="Arial" w:cs="Arial"/>
          <w:b/>
          <w:sz w:val="24"/>
          <w:szCs w:val="24"/>
        </w:rPr>
        <w:t>Outcomes:</w:t>
      </w:r>
    </w:p>
    <w:p w:rsidR="00E47FA3" w:rsidRPr="009C1672" w:rsidRDefault="00E47FA3" w:rsidP="00390CD4">
      <w:pPr>
        <w:rPr>
          <w:rFonts w:ascii="Arial" w:hAnsi="Arial" w:cs="Arial"/>
          <w:sz w:val="24"/>
          <w:szCs w:val="24"/>
        </w:rPr>
      </w:pPr>
    </w:p>
    <w:p w:rsidR="00E47FA3" w:rsidRPr="009C1672" w:rsidRDefault="00E47FA3" w:rsidP="00390CD4">
      <w:pPr>
        <w:rPr>
          <w:rFonts w:ascii="Arial" w:hAnsi="Arial" w:cs="Arial"/>
          <w:sz w:val="24"/>
          <w:szCs w:val="24"/>
        </w:rPr>
      </w:pPr>
    </w:p>
    <w:p w:rsidR="00390CD4" w:rsidRPr="009C1672" w:rsidRDefault="00390CD4" w:rsidP="00390CD4">
      <w:pPr>
        <w:rPr>
          <w:rFonts w:ascii="Arial" w:hAnsi="Arial" w:cs="Arial"/>
          <w:sz w:val="24"/>
          <w:szCs w:val="24"/>
        </w:rPr>
      </w:pPr>
    </w:p>
    <w:p w:rsidR="006563F4" w:rsidRPr="009C1672" w:rsidRDefault="006563F4" w:rsidP="00390CD4">
      <w:pPr>
        <w:jc w:val="center"/>
        <w:rPr>
          <w:rFonts w:ascii="Arial" w:hAnsi="Arial" w:cs="Arial"/>
          <w:sz w:val="24"/>
          <w:szCs w:val="24"/>
        </w:rPr>
      </w:pPr>
    </w:p>
    <w:p w:rsidR="006563F4" w:rsidRPr="009C1672" w:rsidRDefault="006563F4" w:rsidP="00390CD4">
      <w:pPr>
        <w:jc w:val="center"/>
        <w:rPr>
          <w:rFonts w:ascii="Arial" w:hAnsi="Arial" w:cs="Arial"/>
          <w:sz w:val="24"/>
          <w:szCs w:val="24"/>
        </w:rPr>
      </w:pPr>
    </w:p>
    <w:p w:rsidR="006563F4" w:rsidRPr="009C1672" w:rsidRDefault="006563F4" w:rsidP="00390CD4">
      <w:pPr>
        <w:jc w:val="center"/>
        <w:rPr>
          <w:rFonts w:ascii="Arial" w:hAnsi="Arial" w:cs="Arial"/>
          <w:sz w:val="24"/>
          <w:szCs w:val="24"/>
        </w:rPr>
      </w:pPr>
    </w:p>
    <w:p w:rsidR="006563F4" w:rsidRPr="009C1672" w:rsidRDefault="006563F4" w:rsidP="00390CD4">
      <w:pPr>
        <w:jc w:val="center"/>
        <w:rPr>
          <w:rFonts w:ascii="Arial" w:hAnsi="Arial" w:cs="Arial"/>
          <w:sz w:val="24"/>
          <w:szCs w:val="24"/>
        </w:rPr>
      </w:pPr>
    </w:p>
    <w:p w:rsidR="006563F4" w:rsidRPr="009C1672" w:rsidRDefault="006563F4" w:rsidP="00390CD4">
      <w:pPr>
        <w:jc w:val="center"/>
        <w:rPr>
          <w:rFonts w:ascii="Arial" w:hAnsi="Arial" w:cs="Arial"/>
          <w:sz w:val="24"/>
          <w:szCs w:val="24"/>
        </w:rPr>
      </w:pPr>
    </w:p>
    <w:p w:rsidR="006563F4" w:rsidRPr="009C1672" w:rsidRDefault="006563F4" w:rsidP="00390CD4">
      <w:pPr>
        <w:jc w:val="center"/>
        <w:rPr>
          <w:rFonts w:ascii="Arial" w:hAnsi="Arial" w:cs="Arial"/>
          <w:sz w:val="24"/>
          <w:szCs w:val="24"/>
        </w:rPr>
      </w:pPr>
    </w:p>
    <w:p w:rsidR="006563F4" w:rsidRPr="009C1672" w:rsidRDefault="006563F4" w:rsidP="00390CD4">
      <w:pPr>
        <w:jc w:val="center"/>
        <w:rPr>
          <w:rFonts w:ascii="Arial" w:hAnsi="Arial" w:cs="Arial"/>
          <w:sz w:val="24"/>
          <w:szCs w:val="24"/>
        </w:rPr>
      </w:pPr>
    </w:p>
    <w:p w:rsidR="00E149F9" w:rsidRPr="009C1672" w:rsidRDefault="00E149F9" w:rsidP="00390CD4">
      <w:pPr>
        <w:jc w:val="center"/>
        <w:rPr>
          <w:rFonts w:ascii="Arial" w:hAnsi="Arial" w:cs="Arial"/>
          <w:b/>
          <w:sz w:val="24"/>
          <w:szCs w:val="24"/>
        </w:rPr>
      </w:pPr>
      <w:r w:rsidRPr="009C1672">
        <w:rPr>
          <w:rFonts w:ascii="Arial" w:hAnsi="Arial" w:cs="Arial"/>
          <w:b/>
          <w:sz w:val="24"/>
          <w:szCs w:val="24"/>
        </w:rPr>
        <w:lastRenderedPageBreak/>
        <w:t>University of South Carolina</w:t>
      </w:r>
    </w:p>
    <w:p w:rsidR="006563F4" w:rsidRPr="009C1672" w:rsidRDefault="006563F4" w:rsidP="00390CD4">
      <w:pPr>
        <w:jc w:val="center"/>
        <w:rPr>
          <w:rFonts w:ascii="Arial" w:hAnsi="Arial" w:cs="Arial"/>
          <w:b/>
          <w:sz w:val="24"/>
          <w:szCs w:val="24"/>
        </w:rPr>
      </w:pPr>
    </w:p>
    <w:p w:rsidR="00876F3C" w:rsidRPr="009C1672" w:rsidRDefault="00876F3C" w:rsidP="00390CD4">
      <w:pPr>
        <w:rPr>
          <w:rFonts w:ascii="Arial" w:hAnsi="Arial" w:cs="Arial"/>
          <w:sz w:val="24"/>
          <w:szCs w:val="24"/>
        </w:rPr>
      </w:pPr>
      <w:r w:rsidRPr="009C1672">
        <w:rPr>
          <w:rFonts w:ascii="Arial" w:hAnsi="Arial" w:cs="Arial"/>
          <w:b/>
          <w:sz w:val="24"/>
          <w:szCs w:val="24"/>
        </w:rPr>
        <w:t>Course</w:t>
      </w:r>
      <w:r w:rsidRPr="009C1672">
        <w:rPr>
          <w:rFonts w:ascii="Arial" w:hAnsi="Arial" w:cs="Arial"/>
          <w:sz w:val="24"/>
          <w:szCs w:val="24"/>
        </w:rPr>
        <w:t>: U</w:t>
      </w:r>
      <w:r w:rsidR="006563F4" w:rsidRPr="009C1672">
        <w:rPr>
          <w:rFonts w:ascii="Arial" w:hAnsi="Arial" w:cs="Arial"/>
          <w:sz w:val="24"/>
          <w:szCs w:val="24"/>
        </w:rPr>
        <w:t>niversity</w:t>
      </w:r>
      <w:r w:rsidRPr="009C1672">
        <w:rPr>
          <w:rFonts w:ascii="Arial" w:hAnsi="Arial" w:cs="Arial"/>
          <w:sz w:val="24"/>
          <w:szCs w:val="24"/>
        </w:rPr>
        <w:t xml:space="preserve"> 101</w:t>
      </w:r>
    </w:p>
    <w:p w:rsidR="00747962" w:rsidRPr="009C1672" w:rsidRDefault="00747962" w:rsidP="00390CD4">
      <w:pPr>
        <w:rPr>
          <w:rFonts w:ascii="Arial" w:hAnsi="Arial" w:cs="Arial"/>
          <w:sz w:val="24"/>
          <w:szCs w:val="24"/>
        </w:rPr>
      </w:pPr>
      <w:r w:rsidRPr="009C1672">
        <w:rPr>
          <w:rFonts w:ascii="Arial" w:hAnsi="Arial" w:cs="Arial"/>
          <w:b/>
          <w:sz w:val="24"/>
          <w:szCs w:val="24"/>
        </w:rPr>
        <w:t>Course Description</w:t>
      </w:r>
      <w:r w:rsidRPr="009C1672">
        <w:rPr>
          <w:rFonts w:ascii="Arial" w:hAnsi="Arial" w:cs="Arial"/>
          <w:sz w:val="24"/>
          <w:szCs w:val="24"/>
        </w:rPr>
        <w:t xml:space="preserve">: </w:t>
      </w:r>
      <w:r w:rsidRPr="009C1672">
        <w:rPr>
          <w:rFonts w:ascii="Arial" w:eastAsia="Times New Roman" w:hAnsi="Arial" w:cs="Arial"/>
          <w:sz w:val="24"/>
          <w:szCs w:val="24"/>
        </w:rPr>
        <w:t>Each section accommodates 18-24 students</w:t>
      </w:r>
    </w:p>
    <w:p w:rsidR="00390CD4" w:rsidRPr="009C1672" w:rsidRDefault="00390CD4" w:rsidP="00390CD4">
      <w:pPr>
        <w:rPr>
          <w:rFonts w:ascii="Arial" w:hAnsi="Arial" w:cs="Arial"/>
          <w:sz w:val="24"/>
          <w:szCs w:val="24"/>
        </w:rPr>
      </w:pPr>
      <w:r w:rsidRPr="009C1672">
        <w:rPr>
          <w:rFonts w:ascii="Arial" w:hAnsi="Arial" w:cs="Arial"/>
          <w:b/>
          <w:sz w:val="24"/>
          <w:szCs w:val="24"/>
        </w:rPr>
        <w:t>Course length</w:t>
      </w:r>
      <w:r w:rsidRPr="009C1672">
        <w:rPr>
          <w:rFonts w:ascii="Arial" w:hAnsi="Arial" w:cs="Arial"/>
          <w:sz w:val="24"/>
          <w:szCs w:val="24"/>
        </w:rPr>
        <w:t>:</w:t>
      </w:r>
    </w:p>
    <w:p w:rsidR="00390CD4" w:rsidRPr="009C1672" w:rsidRDefault="00390CD4" w:rsidP="00390CD4">
      <w:pPr>
        <w:rPr>
          <w:rFonts w:ascii="Arial" w:hAnsi="Arial" w:cs="Arial"/>
          <w:sz w:val="24"/>
          <w:szCs w:val="24"/>
        </w:rPr>
      </w:pPr>
      <w:r w:rsidRPr="009C1672">
        <w:rPr>
          <w:rFonts w:ascii="Arial" w:hAnsi="Arial" w:cs="Arial"/>
          <w:b/>
          <w:sz w:val="24"/>
          <w:szCs w:val="24"/>
        </w:rPr>
        <w:t>Credits</w:t>
      </w:r>
      <w:r w:rsidRPr="009C1672">
        <w:rPr>
          <w:rFonts w:ascii="Arial" w:hAnsi="Arial" w:cs="Arial"/>
          <w:sz w:val="24"/>
          <w:szCs w:val="24"/>
        </w:rPr>
        <w:t>:</w:t>
      </w:r>
      <w:r w:rsidR="00747962" w:rsidRPr="009C1672">
        <w:rPr>
          <w:rFonts w:ascii="Arial" w:hAnsi="Arial" w:cs="Arial"/>
          <w:sz w:val="24"/>
          <w:szCs w:val="24"/>
        </w:rPr>
        <w:t xml:space="preserve"> 3</w:t>
      </w:r>
    </w:p>
    <w:p w:rsidR="00747962" w:rsidRPr="009C1672" w:rsidRDefault="00390CD4" w:rsidP="00747962">
      <w:pPr>
        <w:spacing w:beforeAutospacing="1" w:after="100" w:afterAutospacing="1" w:line="240" w:lineRule="auto"/>
        <w:rPr>
          <w:rFonts w:ascii="Arial" w:eastAsia="Times New Roman" w:hAnsi="Arial" w:cs="Arial"/>
          <w:sz w:val="24"/>
          <w:szCs w:val="24"/>
        </w:rPr>
      </w:pPr>
      <w:r w:rsidRPr="009C1672">
        <w:rPr>
          <w:rFonts w:ascii="Arial" w:hAnsi="Arial" w:cs="Arial"/>
          <w:b/>
          <w:sz w:val="24"/>
          <w:szCs w:val="24"/>
        </w:rPr>
        <w:t>Readings</w:t>
      </w:r>
      <w:r w:rsidRPr="009C1672">
        <w:rPr>
          <w:rFonts w:ascii="Arial" w:hAnsi="Arial" w:cs="Arial"/>
          <w:sz w:val="24"/>
          <w:szCs w:val="24"/>
        </w:rPr>
        <w:t>:</w:t>
      </w:r>
      <w:r w:rsidR="00747962" w:rsidRPr="009C1672">
        <w:rPr>
          <w:rFonts w:ascii="Arial" w:eastAsia="Times New Roman" w:hAnsi="Arial" w:cs="Arial"/>
          <w:b/>
          <w:bCs/>
          <w:sz w:val="24"/>
          <w:szCs w:val="24"/>
        </w:rPr>
        <w:t xml:space="preserve"> </w:t>
      </w:r>
      <w:r w:rsidR="00747962" w:rsidRPr="009C1672">
        <w:rPr>
          <w:rFonts w:ascii="Arial" w:eastAsia="Times New Roman" w:hAnsi="Arial" w:cs="Arial"/>
          <w:i/>
          <w:sz w:val="24"/>
          <w:szCs w:val="24"/>
        </w:rPr>
        <w:t>Transitions</w:t>
      </w:r>
      <w:r w:rsidR="00747962" w:rsidRPr="009C1672">
        <w:rPr>
          <w:rFonts w:ascii="Arial" w:eastAsia="Times New Roman" w:hAnsi="Arial" w:cs="Arial"/>
          <w:sz w:val="24"/>
          <w:szCs w:val="24"/>
        </w:rPr>
        <w:t xml:space="preserve"> is the University 101 textbook and is representative of many custom-published new student seminar textbooks used across the United States. </w:t>
      </w:r>
      <w:proofErr w:type="gramStart"/>
      <w:r w:rsidR="00747962" w:rsidRPr="009C1672">
        <w:rPr>
          <w:rFonts w:ascii="Arial" w:eastAsia="Times New Roman" w:hAnsi="Arial" w:cs="Arial"/>
          <w:i/>
          <w:sz w:val="24"/>
          <w:szCs w:val="24"/>
        </w:rPr>
        <w:t>Transitions</w:t>
      </w:r>
      <w:r w:rsidR="00747962" w:rsidRPr="009C1672">
        <w:rPr>
          <w:rFonts w:ascii="Arial" w:eastAsia="Times New Roman" w:hAnsi="Arial" w:cs="Arial"/>
          <w:sz w:val="24"/>
          <w:szCs w:val="24"/>
        </w:rPr>
        <w:t xml:space="preserve"> is</w:t>
      </w:r>
      <w:proofErr w:type="gramEnd"/>
      <w:r w:rsidR="00747962" w:rsidRPr="009C1672">
        <w:rPr>
          <w:rFonts w:ascii="Arial" w:eastAsia="Times New Roman" w:hAnsi="Arial" w:cs="Arial"/>
          <w:sz w:val="24"/>
          <w:szCs w:val="24"/>
        </w:rPr>
        <w:t xml:space="preserve"> used in each University 101 class as an integral instructional resource and provides a consistent source of important information for students in all sections of UNIV 101. </w:t>
      </w:r>
    </w:p>
    <w:p w:rsidR="00747962" w:rsidRPr="009C1672" w:rsidRDefault="00747962" w:rsidP="00747962">
      <w:p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b/>
          <w:bCs/>
          <w:sz w:val="24"/>
          <w:szCs w:val="24"/>
        </w:rPr>
        <w:t xml:space="preserve">Use of Additional Reading: </w:t>
      </w:r>
      <w:r w:rsidRPr="009C1672">
        <w:rPr>
          <w:rFonts w:ascii="Arial" w:eastAsia="Times New Roman" w:hAnsi="Arial" w:cs="Arial"/>
          <w:sz w:val="24"/>
          <w:szCs w:val="24"/>
        </w:rPr>
        <w:t>As in other first-year courses, substantive reading is required for UNIV 101. In addition to using Transitions, University 101 instructors choose an additional text or reading for their class. This may include a text/novel, the First-Year Reading Experience book, Gamecock Connection library components, local or national newspapers, or compilation of articles and/or chapters. Instructors should make substantive use of these readings.</w:t>
      </w:r>
    </w:p>
    <w:p w:rsidR="00747962" w:rsidRPr="009C1672" w:rsidRDefault="00390CD4" w:rsidP="00747962">
      <w:pPr>
        <w:rPr>
          <w:rFonts w:ascii="Arial" w:hAnsi="Arial" w:cs="Arial"/>
          <w:sz w:val="24"/>
          <w:szCs w:val="24"/>
        </w:rPr>
      </w:pPr>
      <w:r w:rsidRPr="009C1672">
        <w:rPr>
          <w:rFonts w:ascii="Arial" w:hAnsi="Arial" w:cs="Arial"/>
          <w:b/>
          <w:sz w:val="24"/>
          <w:szCs w:val="24"/>
        </w:rPr>
        <w:t>Peer Leaders</w:t>
      </w:r>
      <w:r w:rsidRPr="009C1672">
        <w:rPr>
          <w:rFonts w:ascii="Arial" w:hAnsi="Arial" w:cs="Arial"/>
          <w:sz w:val="24"/>
          <w:szCs w:val="24"/>
        </w:rPr>
        <w:t>:</w:t>
      </w:r>
      <w:r w:rsidR="00747962" w:rsidRPr="009C1672">
        <w:rPr>
          <w:rFonts w:ascii="Arial" w:hAnsi="Arial" w:cs="Arial"/>
          <w:sz w:val="24"/>
          <w:szCs w:val="24"/>
        </w:rPr>
        <w:t xml:space="preserve"> Outstanding rising junior and senior students are recruited to serve as role models and mentors for incoming first-year students. Peer leaders must have a minimum grade point average of 3.0 and also must demonstrate leadership/involvement in other substantive areas of university life. </w:t>
      </w:r>
      <w:r w:rsidR="00427922" w:rsidRPr="009C1672">
        <w:rPr>
          <w:rFonts w:ascii="Arial" w:hAnsi="Arial" w:cs="Arial"/>
          <w:sz w:val="24"/>
          <w:szCs w:val="24"/>
        </w:rPr>
        <w:t>E</w:t>
      </w:r>
      <w:r w:rsidR="00747962" w:rsidRPr="009C1672">
        <w:rPr>
          <w:rFonts w:ascii="Arial" w:hAnsi="Arial" w:cs="Arial"/>
          <w:sz w:val="24"/>
          <w:szCs w:val="24"/>
        </w:rPr>
        <w:t xml:space="preserve">ach section of the course </w:t>
      </w:r>
      <w:r w:rsidR="00427922" w:rsidRPr="009C1672">
        <w:rPr>
          <w:rFonts w:ascii="Arial" w:hAnsi="Arial" w:cs="Arial"/>
          <w:sz w:val="24"/>
          <w:szCs w:val="24"/>
        </w:rPr>
        <w:t>is</w:t>
      </w:r>
      <w:r w:rsidR="00747962" w:rsidRPr="009C1672">
        <w:rPr>
          <w:rFonts w:ascii="Arial" w:hAnsi="Arial" w:cs="Arial"/>
          <w:sz w:val="24"/>
          <w:szCs w:val="24"/>
        </w:rPr>
        <w:t xml:space="preserve"> co-taught by an instructor and undergraduate student.</w:t>
      </w:r>
    </w:p>
    <w:p w:rsidR="00427922" w:rsidRPr="009C1672" w:rsidRDefault="00427922" w:rsidP="00427922">
      <w:pPr>
        <w:numPr>
          <w:ilvl w:val="0"/>
          <w:numId w:val="8"/>
        </w:numPr>
        <w:spacing w:before="100" w:beforeAutospacing="1" w:after="100" w:afterAutospacing="1" w:line="240" w:lineRule="auto"/>
        <w:rPr>
          <w:rFonts w:ascii="Arial" w:eastAsia="Times New Roman" w:hAnsi="Arial" w:cs="Arial"/>
          <w:sz w:val="24"/>
          <w:szCs w:val="24"/>
        </w:rPr>
      </w:pPr>
      <w:r w:rsidRPr="009C1672">
        <w:rPr>
          <w:rFonts w:ascii="Arial" w:eastAsia="Times New Roman" w:hAnsi="Arial" w:cs="Arial"/>
          <w:sz w:val="24"/>
          <w:szCs w:val="24"/>
        </w:rPr>
        <w:t xml:space="preserve">Peer Leaders are required to enroll in a three credit hour Educational Leadership and </w:t>
      </w:r>
      <w:proofErr w:type="spellStart"/>
      <w:r w:rsidRPr="009C1672">
        <w:rPr>
          <w:rFonts w:ascii="Arial" w:eastAsia="Times New Roman" w:hAnsi="Arial" w:cs="Arial"/>
          <w:sz w:val="24"/>
          <w:szCs w:val="24"/>
        </w:rPr>
        <w:t>Policiescourse</w:t>
      </w:r>
      <w:proofErr w:type="spellEnd"/>
      <w:r w:rsidRPr="009C1672">
        <w:rPr>
          <w:rFonts w:ascii="Arial" w:eastAsia="Times New Roman" w:hAnsi="Arial" w:cs="Arial"/>
          <w:sz w:val="24"/>
          <w:szCs w:val="24"/>
        </w:rPr>
        <w:t xml:space="preserve">, EDLP 520: The Teacher as Manager. </w:t>
      </w:r>
    </w:p>
    <w:p w:rsidR="00427922" w:rsidRPr="009C1672" w:rsidRDefault="00427922" w:rsidP="00427922">
      <w:pPr>
        <w:spacing w:before="100" w:beforeAutospacing="1" w:after="100" w:afterAutospacing="1" w:line="240" w:lineRule="auto"/>
        <w:ind w:left="720"/>
        <w:rPr>
          <w:rFonts w:ascii="Arial" w:eastAsia="Times New Roman" w:hAnsi="Arial" w:cs="Arial"/>
          <w:sz w:val="24"/>
          <w:szCs w:val="24"/>
        </w:rPr>
      </w:pPr>
      <w:r w:rsidRPr="009C1672">
        <w:rPr>
          <w:rFonts w:ascii="Arial" w:eastAsia="Times New Roman" w:hAnsi="Arial" w:cs="Arial"/>
          <w:sz w:val="24"/>
          <w:szCs w:val="24"/>
        </w:rPr>
        <w:t>EDLP 520 is a unique class designed to provide a forum for the evaluation, reflection and processing of your experiences as a University 101 Peer Leader. Discussion will revolve around such topics as teaching techniques, classroom management strategies, student development theories, lesson plan development, and other related issues. It might be useful for you to consider the approximately 40 contact hours in your University 101 class as a lab or practicum, with the meetings of EDLP 520 as a discussion/lecture class.</w:t>
      </w:r>
    </w:p>
    <w:p w:rsidR="00427922" w:rsidRPr="009C1672" w:rsidRDefault="00427922" w:rsidP="00747962">
      <w:pPr>
        <w:rPr>
          <w:rFonts w:ascii="Arial" w:hAnsi="Arial" w:cs="Arial"/>
          <w:sz w:val="24"/>
          <w:szCs w:val="24"/>
        </w:rPr>
      </w:pPr>
    </w:p>
    <w:p w:rsidR="00390CD4" w:rsidRPr="009C1672" w:rsidRDefault="00390CD4" w:rsidP="00390CD4">
      <w:pPr>
        <w:rPr>
          <w:rFonts w:ascii="Arial" w:hAnsi="Arial" w:cs="Arial"/>
          <w:sz w:val="24"/>
          <w:szCs w:val="24"/>
        </w:rPr>
      </w:pPr>
    </w:p>
    <w:p w:rsidR="00390CD4" w:rsidRPr="009C1672" w:rsidRDefault="00390CD4" w:rsidP="00390CD4">
      <w:pPr>
        <w:rPr>
          <w:rFonts w:ascii="Arial" w:hAnsi="Arial" w:cs="Arial"/>
          <w:sz w:val="24"/>
          <w:szCs w:val="24"/>
        </w:rPr>
      </w:pPr>
      <w:r w:rsidRPr="009C1672">
        <w:rPr>
          <w:rFonts w:ascii="Arial" w:hAnsi="Arial" w:cs="Arial"/>
          <w:b/>
          <w:sz w:val="24"/>
          <w:szCs w:val="24"/>
        </w:rPr>
        <w:lastRenderedPageBreak/>
        <w:t>Civic Engagement</w:t>
      </w:r>
      <w:r w:rsidRPr="009C1672">
        <w:rPr>
          <w:rFonts w:ascii="Arial" w:hAnsi="Arial" w:cs="Arial"/>
          <w:sz w:val="24"/>
          <w:szCs w:val="24"/>
        </w:rPr>
        <w:t>:</w:t>
      </w:r>
    </w:p>
    <w:p w:rsidR="00252EEB" w:rsidRPr="00CE7B30" w:rsidRDefault="00390CD4" w:rsidP="00876F3C">
      <w:pPr>
        <w:spacing w:before="100" w:beforeAutospacing="1" w:after="240" w:line="240" w:lineRule="auto"/>
        <w:rPr>
          <w:rFonts w:ascii="Arial" w:eastAsia="Times New Roman" w:hAnsi="Arial" w:cs="Arial"/>
          <w:b/>
          <w:bCs/>
          <w:sz w:val="24"/>
          <w:szCs w:val="24"/>
        </w:rPr>
      </w:pPr>
      <w:r w:rsidRPr="00CE7B30">
        <w:rPr>
          <w:rFonts w:ascii="Arial" w:hAnsi="Arial" w:cs="Arial"/>
          <w:b/>
          <w:sz w:val="24"/>
          <w:szCs w:val="24"/>
        </w:rPr>
        <w:t>Outcomes:</w:t>
      </w:r>
      <w:r w:rsidR="00876F3C" w:rsidRPr="00CE7B30">
        <w:rPr>
          <w:rFonts w:ascii="Arial" w:eastAsia="Times New Roman" w:hAnsi="Arial" w:cs="Arial"/>
          <w:b/>
          <w:bCs/>
          <w:sz w:val="24"/>
          <w:szCs w:val="24"/>
        </w:rPr>
        <w:t xml:space="preserve"> </w:t>
      </w:r>
    </w:p>
    <w:p w:rsidR="00252EEB" w:rsidRPr="009C1672" w:rsidRDefault="00876F3C" w:rsidP="00876F3C">
      <w:pPr>
        <w:pStyle w:val="ListParagraph"/>
        <w:numPr>
          <w:ilvl w:val="0"/>
          <w:numId w:val="11"/>
        </w:numPr>
        <w:spacing w:before="100" w:beforeAutospacing="1" w:after="240" w:line="240" w:lineRule="auto"/>
        <w:rPr>
          <w:rFonts w:ascii="Arial" w:eastAsia="Times New Roman" w:hAnsi="Arial" w:cs="Arial"/>
          <w:sz w:val="24"/>
          <w:szCs w:val="24"/>
        </w:rPr>
      </w:pPr>
      <w:r w:rsidRPr="009C1672">
        <w:rPr>
          <w:rFonts w:ascii="Arial" w:eastAsia="Times New Roman" w:hAnsi="Arial" w:cs="Arial"/>
          <w:b/>
          <w:bCs/>
          <w:sz w:val="24"/>
          <w:szCs w:val="24"/>
        </w:rPr>
        <w:t>Foster Academic Success</w:t>
      </w:r>
      <w:r w:rsidRPr="009C1672">
        <w:rPr>
          <w:rFonts w:ascii="Arial" w:eastAsia="Times New Roman" w:hAnsi="Arial" w:cs="Arial"/>
          <w:sz w:val="24"/>
          <w:szCs w:val="24"/>
        </w:rPr>
        <w:t xml:space="preserve">: Adapt and apply appropriate academic strategies to their courses and learning experiences. </w:t>
      </w:r>
    </w:p>
    <w:p w:rsidR="00252EEB" w:rsidRPr="009C1672" w:rsidRDefault="00876F3C" w:rsidP="00876F3C">
      <w:pPr>
        <w:pStyle w:val="ListParagraph"/>
        <w:numPr>
          <w:ilvl w:val="0"/>
          <w:numId w:val="11"/>
        </w:numPr>
        <w:spacing w:before="100" w:beforeAutospacing="1" w:after="240" w:line="240" w:lineRule="auto"/>
        <w:rPr>
          <w:rFonts w:ascii="Arial" w:eastAsia="Times New Roman" w:hAnsi="Arial" w:cs="Arial"/>
          <w:sz w:val="24"/>
          <w:szCs w:val="24"/>
        </w:rPr>
      </w:pPr>
      <w:r w:rsidRPr="009C1672">
        <w:rPr>
          <w:rFonts w:ascii="Arial" w:eastAsia="Times New Roman" w:hAnsi="Arial" w:cs="Arial"/>
          <w:b/>
          <w:bCs/>
          <w:sz w:val="24"/>
          <w:szCs w:val="24"/>
        </w:rPr>
        <w:t xml:space="preserve">Help Students Discover and Connect with </w:t>
      </w:r>
      <w:proofErr w:type="gramStart"/>
      <w:r w:rsidRPr="009C1672">
        <w:rPr>
          <w:rFonts w:ascii="Arial" w:eastAsia="Times New Roman" w:hAnsi="Arial" w:cs="Arial"/>
          <w:b/>
          <w:bCs/>
          <w:sz w:val="24"/>
          <w:szCs w:val="24"/>
        </w:rPr>
        <w:t>The</w:t>
      </w:r>
      <w:proofErr w:type="gramEnd"/>
      <w:r w:rsidRPr="009C1672">
        <w:rPr>
          <w:rFonts w:ascii="Arial" w:eastAsia="Times New Roman" w:hAnsi="Arial" w:cs="Arial"/>
          <w:b/>
          <w:bCs/>
          <w:sz w:val="24"/>
          <w:szCs w:val="24"/>
        </w:rPr>
        <w:t xml:space="preserve"> University of South Carolina</w:t>
      </w:r>
      <w:r w:rsidRPr="009C1672">
        <w:rPr>
          <w:rFonts w:ascii="Arial" w:eastAsia="Times New Roman" w:hAnsi="Arial" w:cs="Arial"/>
          <w:sz w:val="24"/>
          <w:szCs w:val="24"/>
        </w:rPr>
        <w:t xml:space="preserve">: Identify appropriate campus resources and opportunities that contribute to their educational experience, goals, and campus engagement. </w:t>
      </w:r>
    </w:p>
    <w:p w:rsidR="00876F3C" w:rsidRPr="009C1672" w:rsidRDefault="00876F3C" w:rsidP="00876F3C">
      <w:pPr>
        <w:pStyle w:val="ListParagraph"/>
        <w:numPr>
          <w:ilvl w:val="0"/>
          <w:numId w:val="11"/>
        </w:numPr>
        <w:spacing w:before="100" w:beforeAutospacing="1" w:after="240" w:line="240" w:lineRule="auto"/>
        <w:rPr>
          <w:rFonts w:ascii="Arial" w:eastAsia="Times New Roman" w:hAnsi="Arial" w:cs="Arial"/>
          <w:sz w:val="24"/>
          <w:szCs w:val="24"/>
        </w:rPr>
      </w:pPr>
      <w:r w:rsidRPr="009C1672">
        <w:rPr>
          <w:rFonts w:ascii="Arial" w:eastAsia="Times New Roman" w:hAnsi="Arial" w:cs="Arial"/>
          <w:b/>
          <w:bCs/>
          <w:sz w:val="24"/>
          <w:szCs w:val="24"/>
        </w:rPr>
        <w:t>Prepare Students for Responsible Lives in a Diverse, Interconnected, and Changing World</w:t>
      </w:r>
      <w:r w:rsidRPr="009C1672">
        <w:rPr>
          <w:rFonts w:ascii="Arial" w:eastAsia="Times New Roman" w:hAnsi="Arial" w:cs="Arial"/>
          <w:sz w:val="24"/>
          <w:szCs w:val="24"/>
        </w:rPr>
        <w:t xml:space="preserve">: Examine how their background and experiences impact their values and assumptions and explain the influence these have on their relationships with others. Describe concepts of diversity and recognize diverse perspectives. Describe and demonstrate principles of responsible citizenship within and beyond the campus community. Describe processes, strategies, and resources, and explain the implications of their decisions, related to their overall wellness. </w:t>
      </w:r>
    </w:p>
    <w:p w:rsidR="00390CD4" w:rsidRPr="009C1672" w:rsidRDefault="00390CD4" w:rsidP="00390CD4">
      <w:pPr>
        <w:rPr>
          <w:rFonts w:ascii="Arial" w:hAnsi="Arial" w:cs="Arial"/>
          <w:sz w:val="24"/>
          <w:szCs w:val="24"/>
        </w:rPr>
      </w:pPr>
    </w:p>
    <w:p w:rsidR="00390CD4" w:rsidRPr="009C1672" w:rsidRDefault="00390CD4" w:rsidP="00390CD4">
      <w:pPr>
        <w:rPr>
          <w:rFonts w:ascii="Arial" w:hAnsi="Arial" w:cs="Arial"/>
          <w:sz w:val="24"/>
          <w:szCs w:val="24"/>
        </w:rPr>
      </w:pPr>
    </w:p>
    <w:p w:rsidR="00E149F9" w:rsidRPr="009C1672" w:rsidRDefault="002E02DF" w:rsidP="00390CD4">
      <w:pPr>
        <w:jc w:val="center"/>
        <w:rPr>
          <w:rFonts w:ascii="Arial" w:hAnsi="Arial" w:cs="Arial"/>
          <w:b/>
          <w:sz w:val="24"/>
          <w:szCs w:val="24"/>
        </w:rPr>
      </w:pPr>
      <w:r w:rsidRPr="009C1672">
        <w:rPr>
          <w:rFonts w:ascii="Arial" w:hAnsi="Arial" w:cs="Arial"/>
          <w:b/>
          <w:sz w:val="24"/>
          <w:szCs w:val="24"/>
        </w:rPr>
        <w:t xml:space="preserve">Massachusetts School of Technology </w:t>
      </w:r>
      <w:r w:rsidR="00E149F9" w:rsidRPr="009C1672">
        <w:rPr>
          <w:rFonts w:ascii="Arial" w:hAnsi="Arial" w:cs="Arial"/>
          <w:b/>
          <w:sz w:val="24"/>
          <w:szCs w:val="24"/>
        </w:rPr>
        <w:t>- Sloan</w:t>
      </w:r>
      <w:r w:rsidRPr="009C1672">
        <w:rPr>
          <w:rFonts w:ascii="Arial" w:hAnsi="Arial" w:cs="Arial"/>
          <w:b/>
          <w:sz w:val="24"/>
          <w:szCs w:val="24"/>
        </w:rPr>
        <w:t xml:space="preserve"> School of Management</w:t>
      </w:r>
    </w:p>
    <w:p w:rsidR="006F6E25" w:rsidRPr="009C1672" w:rsidRDefault="006F6E25" w:rsidP="00390CD4">
      <w:pPr>
        <w:jc w:val="center"/>
        <w:rPr>
          <w:rFonts w:ascii="Arial" w:hAnsi="Arial" w:cs="Arial"/>
          <w:sz w:val="24"/>
          <w:szCs w:val="24"/>
        </w:rPr>
      </w:pPr>
    </w:p>
    <w:p w:rsidR="006F6E25" w:rsidRPr="009C1672" w:rsidRDefault="006F6E25" w:rsidP="006F6E25">
      <w:pPr>
        <w:rPr>
          <w:rFonts w:ascii="Arial" w:hAnsi="Arial" w:cs="Arial"/>
          <w:sz w:val="24"/>
          <w:szCs w:val="24"/>
        </w:rPr>
      </w:pPr>
      <w:r w:rsidRPr="009C1672">
        <w:rPr>
          <w:rFonts w:ascii="Arial" w:hAnsi="Arial" w:cs="Arial"/>
          <w:b/>
          <w:sz w:val="24"/>
          <w:szCs w:val="24"/>
        </w:rPr>
        <w:t>Course</w:t>
      </w:r>
      <w:r w:rsidRPr="009C1672">
        <w:rPr>
          <w:rFonts w:ascii="Arial" w:hAnsi="Arial" w:cs="Arial"/>
          <w:sz w:val="24"/>
          <w:szCs w:val="24"/>
        </w:rPr>
        <w:t>: No first year course.</w:t>
      </w:r>
    </w:p>
    <w:p w:rsidR="004B64A6" w:rsidRPr="009C1672" w:rsidRDefault="004B64A6" w:rsidP="00390CD4">
      <w:pPr>
        <w:rPr>
          <w:rFonts w:ascii="Arial" w:hAnsi="Arial" w:cs="Arial"/>
          <w:sz w:val="24"/>
          <w:szCs w:val="24"/>
        </w:rPr>
      </w:pPr>
      <w:r w:rsidRPr="009C1672">
        <w:rPr>
          <w:rFonts w:ascii="Arial" w:hAnsi="Arial" w:cs="Arial"/>
          <w:b/>
          <w:sz w:val="24"/>
          <w:szCs w:val="24"/>
        </w:rPr>
        <w:t>Other</w:t>
      </w:r>
      <w:r w:rsidRPr="009C1672">
        <w:rPr>
          <w:rFonts w:ascii="Arial" w:hAnsi="Arial" w:cs="Arial"/>
          <w:sz w:val="24"/>
          <w:szCs w:val="24"/>
        </w:rPr>
        <w:t xml:space="preserve">: </w:t>
      </w:r>
      <w:hyperlink r:id="rId8" w:history="1">
        <w:r w:rsidR="00BD6DF8" w:rsidRPr="009C1672">
          <w:rPr>
            <w:rStyle w:val="Hyperlink"/>
            <w:rFonts w:ascii="Arial" w:hAnsi="Arial" w:cs="Arial"/>
            <w:sz w:val="24"/>
            <w:szCs w:val="24"/>
          </w:rPr>
          <w:t>http://web.mit.edu/firstyear/</w:t>
        </w:r>
      </w:hyperlink>
    </w:p>
    <w:p w:rsidR="00BD6DF8" w:rsidRPr="009C1672" w:rsidRDefault="00BD6DF8" w:rsidP="00390CD4">
      <w:pPr>
        <w:rPr>
          <w:rFonts w:ascii="Arial" w:hAnsi="Arial" w:cs="Arial"/>
          <w:sz w:val="24"/>
          <w:szCs w:val="24"/>
        </w:rPr>
      </w:pPr>
    </w:p>
    <w:p w:rsidR="00BD6DF8" w:rsidRPr="009C1672" w:rsidRDefault="00BD6DF8" w:rsidP="00390CD4">
      <w:pPr>
        <w:rPr>
          <w:rFonts w:ascii="Arial" w:hAnsi="Arial" w:cs="Arial"/>
          <w:sz w:val="24"/>
          <w:szCs w:val="24"/>
        </w:rPr>
      </w:pPr>
    </w:p>
    <w:p w:rsidR="00390CD4" w:rsidRPr="009C1672" w:rsidRDefault="00390CD4" w:rsidP="00390CD4">
      <w:pPr>
        <w:rPr>
          <w:rFonts w:ascii="Arial" w:hAnsi="Arial" w:cs="Arial"/>
          <w:sz w:val="24"/>
          <w:szCs w:val="24"/>
        </w:rPr>
      </w:pPr>
    </w:p>
    <w:p w:rsidR="00E149F9" w:rsidRPr="009C1672" w:rsidRDefault="00E149F9" w:rsidP="00390CD4">
      <w:pPr>
        <w:jc w:val="center"/>
        <w:rPr>
          <w:rFonts w:ascii="Arial" w:hAnsi="Arial" w:cs="Arial"/>
          <w:b/>
          <w:sz w:val="24"/>
          <w:szCs w:val="24"/>
        </w:rPr>
      </w:pPr>
      <w:r w:rsidRPr="009C1672">
        <w:rPr>
          <w:rFonts w:ascii="Arial" w:hAnsi="Arial" w:cs="Arial"/>
          <w:b/>
          <w:sz w:val="24"/>
          <w:szCs w:val="24"/>
        </w:rPr>
        <w:t>Cornell</w:t>
      </w:r>
      <w:r w:rsidR="001A3F13" w:rsidRPr="009C1672">
        <w:rPr>
          <w:rFonts w:ascii="Arial" w:hAnsi="Arial" w:cs="Arial"/>
          <w:b/>
          <w:sz w:val="24"/>
          <w:szCs w:val="24"/>
        </w:rPr>
        <w:t xml:space="preserve"> – Johnson School</w:t>
      </w:r>
    </w:p>
    <w:p w:rsidR="00713B16" w:rsidRPr="009C1672" w:rsidRDefault="00713B16" w:rsidP="00390CD4">
      <w:pPr>
        <w:rPr>
          <w:rFonts w:ascii="Arial" w:hAnsi="Arial" w:cs="Arial"/>
          <w:sz w:val="24"/>
          <w:szCs w:val="24"/>
        </w:rPr>
      </w:pPr>
      <w:r w:rsidRPr="009C1672">
        <w:rPr>
          <w:rFonts w:ascii="Arial" w:hAnsi="Arial" w:cs="Arial"/>
          <w:b/>
          <w:sz w:val="24"/>
          <w:szCs w:val="24"/>
        </w:rPr>
        <w:t>Course</w:t>
      </w:r>
      <w:r w:rsidRPr="009C1672">
        <w:rPr>
          <w:rFonts w:ascii="Arial" w:hAnsi="Arial" w:cs="Arial"/>
          <w:sz w:val="24"/>
          <w:szCs w:val="24"/>
        </w:rPr>
        <w:t xml:space="preserve">: No first year course. </w:t>
      </w:r>
      <w:proofErr w:type="gramStart"/>
      <w:r w:rsidRPr="009C1672">
        <w:rPr>
          <w:rFonts w:ascii="Arial" w:hAnsi="Arial" w:cs="Arial"/>
          <w:sz w:val="24"/>
          <w:szCs w:val="24"/>
        </w:rPr>
        <w:t>AEM1101</w:t>
      </w:r>
      <w:r w:rsidR="00AD7ADF" w:rsidRPr="009C1672">
        <w:rPr>
          <w:rFonts w:ascii="Arial" w:hAnsi="Arial" w:cs="Arial"/>
          <w:sz w:val="24"/>
          <w:szCs w:val="24"/>
        </w:rPr>
        <w:t xml:space="preserve"> (see syllabus).</w:t>
      </w:r>
      <w:proofErr w:type="gramEnd"/>
    </w:p>
    <w:p w:rsidR="00390CD4" w:rsidRPr="009C1672" w:rsidRDefault="00390CD4" w:rsidP="00390CD4">
      <w:pPr>
        <w:rPr>
          <w:rFonts w:ascii="Arial" w:hAnsi="Arial" w:cs="Arial"/>
          <w:sz w:val="24"/>
          <w:szCs w:val="24"/>
        </w:rPr>
      </w:pPr>
    </w:p>
    <w:p w:rsidR="00BD6DF8" w:rsidRPr="009C1672" w:rsidRDefault="00BD6DF8" w:rsidP="00390CD4">
      <w:pPr>
        <w:rPr>
          <w:rFonts w:ascii="Arial" w:hAnsi="Arial" w:cs="Arial"/>
          <w:sz w:val="24"/>
          <w:szCs w:val="24"/>
        </w:rPr>
      </w:pPr>
    </w:p>
    <w:p w:rsidR="00BD6DF8" w:rsidRPr="009C1672" w:rsidRDefault="00BD6DF8" w:rsidP="00390CD4">
      <w:pPr>
        <w:rPr>
          <w:rFonts w:ascii="Arial" w:hAnsi="Arial" w:cs="Arial"/>
          <w:sz w:val="24"/>
          <w:szCs w:val="24"/>
        </w:rPr>
      </w:pPr>
    </w:p>
    <w:p w:rsidR="00BD6DF8" w:rsidRPr="009C1672" w:rsidRDefault="00BD6DF8" w:rsidP="00390CD4">
      <w:pPr>
        <w:rPr>
          <w:rFonts w:ascii="Arial" w:hAnsi="Arial" w:cs="Arial"/>
          <w:sz w:val="24"/>
          <w:szCs w:val="24"/>
        </w:rPr>
      </w:pPr>
    </w:p>
    <w:p w:rsidR="0098332C" w:rsidRPr="009C1672" w:rsidRDefault="00E73932" w:rsidP="0098332C">
      <w:pPr>
        <w:jc w:val="center"/>
        <w:rPr>
          <w:rFonts w:ascii="Arial" w:hAnsi="Arial" w:cs="Arial"/>
          <w:b/>
          <w:sz w:val="24"/>
          <w:szCs w:val="24"/>
        </w:rPr>
      </w:pPr>
      <w:r w:rsidRPr="009C1672">
        <w:rPr>
          <w:rFonts w:ascii="Arial" w:hAnsi="Arial" w:cs="Arial"/>
          <w:b/>
          <w:sz w:val="24"/>
          <w:szCs w:val="24"/>
        </w:rPr>
        <w:lastRenderedPageBreak/>
        <w:t>Emo</w:t>
      </w:r>
      <w:r w:rsidR="00E149F9" w:rsidRPr="009C1672">
        <w:rPr>
          <w:rFonts w:ascii="Arial" w:hAnsi="Arial" w:cs="Arial"/>
          <w:b/>
          <w:sz w:val="24"/>
          <w:szCs w:val="24"/>
        </w:rPr>
        <w:t>ry</w:t>
      </w:r>
      <w:r w:rsidRPr="009C1672">
        <w:rPr>
          <w:rFonts w:ascii="Arial" w:hAnsi="Arial" w:cs="Arial"/>
          <w:b/>
          <w:sz w:val="24"/>
          <w:szCs w:val="24"/>
        </w:rPr>
        <w:t xml:space="preserve"> University</w:t>
      </w:r>
      <w:r w:rsidR="00E149F9" w:rsidRPr="009C1672">
        <w:rPr>
          <w:rFonts w:ascii="Arial" w:hAnsi="Arial" w:cs="Arial"/>
          <w:b/>
          <w:sz w:val="24"/>
          <w:szCs w:val="24"/>
        </w:rPr>
        <w:t xml:space="preserve"> </w:t>
      </w:r>
      <w:r w:rsidR="00390CD4" w:rsidRPr="009C1672">
        <w:rPr>
          <w:rFonts w:ascii="Arial" w:hAnsi="Arial" w:cs="Arial"/>
          <w:b/>
          <w:sz w:val="24"/>
          <w:szCs w:val="24"/>
        </w:rPr>
        <w:t>–</w:t>
      </w:r>
      <w:r w:rsidR="00E149F9" w:rsidRPr="009C1672">
        <w:rPr>
          <w:rFonts w:ascii="Arial" w:hAnsi="Arial" w:cs="Arial"/>
          <w:b/>
          <w:sz w:val="24"/>
          <w:szCs w:val="24"/>
        </w:rPr>
        <w:t xml:space="preserve"> </w:t>
      </w:r>
      <w:proofErr w:type="spellStart"/>
      <w:r w:rsidR="00E149F9" w:rsidRPr="009C1672">
        <w:rPr>
          <w:rFonts w:ascii="Arial" w:hAnsi="Arial" w:cs="Arial"/>
          <w:b/>
          <w:sz w:val="24"/>
          <w:szCs w:val="24"/>
        </w:rPr>
        <w:t>Goizueta</w:t>
      </w:r>
      <w:proofErr w:type="spellEnd"/>
      <w:r w:rsidR="008572A2" w:rsidRPr="009C1672">
        <w:rPr>
          <w:rFonts w:ascii="Arial" w:hAnsi="Arial" w:cs="Arial"/>
          <w:b/>
          <w:sz w:val="24"/>
          <w:szCs w:val="24"/>
        </w:rPr>
        <w:t xml:space="preserve"> Business School</w:t>
      </w:r>
    </w:p>
    <w:p w:rsidR="00C71699" w:rsidRPr="009C1672" w:rsidRDefault="00C71699" w:rsidP="0098332C">
      <w:pPr>
        <w:jc w:val="center"/>
        <w:rPr>
          <w:rFonts w:ascii="Arial" w:hAnsi="Arial" w:cs="Arial"/>
          <w:b/>
          <w:sz w:val="24"/>
          <w:szCs w:val="24"/>
        </w:rPr>
      </w:pPr>
    </w:p>
    <w:p w:rsidR="00C71699" w:rsidRPr="009C1672" w:rsidRDefault="00C71699" w:rsidP="00C71699">
      <w:pPr>
        <w:rPr>
          <w:rFonts w:ascii="Arial" w:hAnsi="Arial" w:cs="Arial"/>
          <w:sz w:val="24"/>
          <w:szCs w:val="24"/>
        </w:rPr>
      </w:pPr>
      <w:r w:rsidRPr="009C1672">
        <w:rPr>
          <w:rFonts w:ascii="Arial" w:hAnsi="Arial" w:cs="Arial"/>
          <w:b/>
          <w:sz w:val="24"/>
          <w:szCs w:val="24"/>
        </w:rPr>
        <w:t xml:space="preserve">Course: </w:t>
      </w:r>
      <w:r w:rsidRPr="009C1672">
        <w:rPr>
          <w:rFonts w:ascii="Arial" w:hAnsi="Arial" w:cs="Arial"/>
          <w:sz w:val="24"/>
          <w:szCs w:val="24"/>
        </w:rPr>
        <w:t>No first year experience course</w:t>
      </w:r>
    </w:p>
    <w:p w:rsidR="0098332C" w:rsidRPr="009C1672" w:rsidRDefault="00C71699" w:rsidP="0098332C">
      <w:pPr>
        <w:rPr>
          <w:rFonts w:ascii="Arial" w:hAnsi="Arial" w:cs="Arial"/>
          <w:sz w:val="24"/>
          <w:szCs w:val="24"/>
        </w:rPr>
      </w:pPr>
      <w:r w:rsidRPr="00360C8F">
        <w:rPr>
          <w:rFonts w:ascii="Arial" w:hAnsi="Arial" w:cs="Arial"/>
          <w:b/>
          <w:sz w:val="24"/>
          <w:szCs w:val="24"/>
        </w:rPr>
        <w:t>Other:</w:t>
      </w:r>
      <w:r w:rsidRPr="009C1672">
        <w:rPr>
          <w:rFonts w:ascii="Arial" w:hAnsi="Arial" w:cs="Arial"/>
          <w:sz w:val="24"/>
          <w:szCs w:val="24"/>
        </w:rPr>
        <w:t xml:space="preserve"> </w:t>
      </w:r>
      <w:hyperlink r:id="rId9" w:history="1">
        <w:r w:rsidR="0098332C" w:rsidRPr="009C1672">
          <w:rPr>
            <w:rStyle w:val="Hyperlink"/>
            <w:rFonts w:ascii="Arial" w:hAnsi="Arial" w:cs="Arial"/>
            <w:sz w:val="24"/>
            <w:szCs w:val="24"/>
          </w:rPr>
          <w:t>http://college.emory.edu/home/academic/general_education/fsem/index.html</w:t>
        </w:r>
      </w:hyperlink>
    </w:p>
    <w:p w:rsidR="00C71699" w:rsidRPr="009C1672" w:rsidRDefault="0098332C" w:rsidP="0098332C">
      <w:pPr>
        <w:rPr>
          <w:rFonts w:ascii="Arial" w:hAnsi="Arial" w:cs="Arial"/>
          <w:sz w:val="24"/>
          <w:szCs w:val="24"/>
        </w:rPr>
      </w:pPr>
      <w:r w:rsidRPr="009C1672">
        <w:rPr>
          <w:rFonts w:ascii="Arial" w:hAnsi="Arial" w:cs="Arial"/>
          <w:sz w:val="24"/>
          <w:szCs w:val="24"/>
        </w:rPr>
        <w:t xml:space="preserve">First Year Seminar Courses: </w:t>
      </w:r>
    </w:p>
    <w:p w:rsidR="006C5F35" w:rsidRDefault="0098332C" w:rsidP="0098332C">
      <w:pPr>
        <w:rPr>
          <w:rFonts w:ascii="Arial" w:hAnsi="Arial" w:cs="Arial"/>
          <w:sz w:val="24"/>
          <w:szCs w:val="24"/>
        </w:rPr>
      </w:pPr>
      <w:r w:rsidRPr="009C1672">
        <w:rPr>
          <w:rFonts w:ascii="Arial" w:hAnsi="Arial" w:cs="Arial"/>
          <w:sz w:val="24"/>
          <w:szCs w:val="24"/>
        </w:rPr>
        <w:t xml:space="preserve">Requirement: </w:t>
      </w:r>
    </w:p>
    <w:p w:rsidR="006C5F35" w:rsidRDefault="006C5F35" w:rsidP="006C5F35">
      <w:pPr>
        <w:pStyle w:val="ListParagraph"/>
        <w:numPr>
          <w:ilvl w:val="0"/>
          <w:numId w:val="12"/>
        </w:numPr>
        <w:rPr>
          <w:rFonts w:ascii="Arial" w:hAnsi="Arial" w:cs="Arial"/>
          <w:sz w:val="24"/>
          <w:szCs w:val="24"/>
        </w:rPr>
      </w:pPr>
      <w:r>
        <w:rPr>
          <w:rFonts w:ascii="Arial" w:hAnsi="Arial" w:cs="Arial"/>
          <w:sz w:val="24"/>
          <w:szCs w:val="24"/>
        </w:rPr>
        <w:t>Choose o</w:t>
      </w:r>
      <w:r w:rsidR="0098332C" w:rsidRPr="006C5F35">
        <w:rPr>
          <w:rFonts w:ascii="Arial" w:hAnsi="Arial" w:cs="Arial"/>
          <w:sz w:val="24"/>
          <w:szCs w:val="24"/>
        </w:rPr>
        <w:t xml:space="preserve">ne course. </w:t>
      </w:r>
    </w:p>
    <w:p w:rsidR="006C5F35" w:rsidRDefault="0098332C" w:rsidP="006C5F35">
      <w:pPr>
        <w:pStyle w:val="ListParagraph"/>
        <w:numPr>
          <w:ilvl w:val="0"/>
          <w:numId w:val="12"/>
        </w:numPr>
        <w:rPr>
          <w:rFonts w:ascii="Arial" w:hAnsi="Arial" w:cs="Arial"/>
          <w:sz w:val="24"/>
          <w:szCs w:val="24"/>
        </w:rPr>
      </w:pPr>
      <w:r w:rsidRPr="006C5F35">
        <w:rPr>
          <w:rFonts w:ascii="Arial" w:hAnsi="Arial" w:cs="Arial"/>
          <w:sz w:val="24"/>
          <w:szCs w:val="24"/>
        </w:rPr>
        <w:t xml:space="preserve">Must be completed in first two semesters. </w:t>
      </w:r>
    </w:p>
    <w:p w:rsidR="006C5F35" w:rsidRDefault="0098332C" w:rsidP="006C5F35">
      <w:pPr>
        <w:pStyle w:val="ListParagraph"/>
        <w:numPr>
          <w:ilvl w:val="0"/>
          <w:numId w:val="12"/>
        </w:numPr>
        <w:rPr>
          <w:rStyle w:val="style3"/>
          <w:rFonts w:ascii="Arial" w:hAnsi="Arial" w:cs="Arial"/>
          <w:sz w:val="24"/>
          <w:szCs w:val="24"/>
        </w:rPr>
      </w:pPr>
      <w:r w:rsidRPr="006C5F35">
        <w:rPr>
          <w:rStyle w:val="style3"/>
          <w:rFonts w:ascii="Arial" w:hAnsi="Arial" w:cs="Arial"/>
          <w:sz w:val="24"/>
          <w:szCs w:val="24"/>
        </w:rPr>
        <w:t xml:space="preserve">Any course that satisfies the First-Year Seminar Class requirement may not satisfy another general education requirement. </w:t>
      </w:r>
    </w:p>
    <w:p w:rsidR="0098332C" w:rsidRPr="006C5F35" w:rsidRDefault="006C5F35" w:rsidP="006C5F35">
      <w:pPr>
        <w:pStyle w:val="ListParagraph"/>
        <w:numPr>
          <w:ilvl w:val="0"/>
          <w:numId w:val="12"/>
        </w:numPr>
        <w:rPr>
          <w:rFonts w:ascii="Arial" w:hAnsi="Arial" w:cs="Arial"/>
          <w:sz w:val="24"/>
          <w:szCs w:val="24"/>
        </w:rPr>
      </w:pPr>
      <w:r>
        <w:rPr>
          <w:rStyle w:val="style3"/>
          <w:rFonts w:ascii="Arial" w:hAnsi="Arial" w:cs="Arial"/>
          <w:sz w:val="24"/>
          <w:szCs w:val="24"/>
        </w:rPr>
        <w:t xml:space="preserve">Topics include: </w:t>
      </w:r>
      <w:hyperlink r:id="rId10" w:anchor="african" w:tooltip="African Studies" w:history="1">
        <w:r w:rsidR="0098332C" w:rsidRPr="006C5F35">
          <w:rPr>
            <w:rStyle w:val="Hyperlink"/>
            <w:rFonts w:ascii="Arial" w:hAnsi="Arial" w:cs="Arial"/>
            <w:color w:val="auto"/>
            <w:sz w:val="24"/>
            <w:szCs w:val="24"/>
            <w:u w:val="none"/>
          </w:rPr>
          <w:t>African Studies</w:t>
        </w:r>
      </w:hyperlink>
      <w:r w:rsidR="0098332C" w:rsidRPr="006C5F35">
        <w:rPr>
          <w:rFonts w:ascii="Arial" w:hAnsi="Arial" w:cs="Arial"/>
          <w:sz w:val="24"/>
          <w:szCs w:val="24"/>
        </w:rPr>
        <w:t xml:space="preserve">, </w:t>
      </w:r>
      <w:hyperlink r:id="rId11" w:anchor="african_american" w:tooltip="African American Studies" w:history="1">
        <w:r w:rsidR="0098332C" w:rsidRPr="006C5F35">
          <w:rPr>
            <w:rStyle w:val="Hyperlink"/>
            <w:rFonts w:ascii="Arial" w:hAnsi="Arial" w:cs="Arial"/>
            <w:color w:val="auto"/>
            <w:sz w:val="24"/>
            <w:szCs w:val="24"/>
            <w:u w:val="none"/>
          </w:rPr>
          <w:t>African American Studies</w:t>
        </w:r>
      </w:hyperlink>
      <w:r w:rsidR="0098332C" w:rsidRPr="006C5F35">
        <w:rPr>
          <w:rFonts w:ascii="Arial" w:hAnsi="Arial" w:cs="Arial"/>
          <w:sz w:val="24"/>
          <w:szCs w:val="24"/>
        </w:rPr>
        <w:t xml:space="preserve">, </w:t>
      </w:r>
      <w:hyperlink r:id="rId12" w:anchor="american" w:tooltip="American Studies" w:history="1">
        <w:r w:rsidR="0098332C" w:rsidRPr="006C5F35">
          <w:rPr>
            <w:rStyle w:val="Hyperlink"/>
            <w:rFonts w:ascii="Arial" w:hAnsi="Arial" w:cs="Arial"/>
            <w:color w:val="auto"/>
            <w:sz w:val="24"/>
            <w:szCs w:val="24"/>
            <w:u w:val="none"/>
          </w:rPr>
          <w:t>American Studies</w:t>
        </w:r>
      </w:hyperlink>
      <w:r w:rsidR="0098332C" w:rsidRPr="006C5F35">
        <w:rPr>
          <w:rFonts w:ascii="Arial" w:hAnsi="Arial" w:cs="Arial"/>
          <w:sz w:val="24"/>
          <w:szCs w:val="24"/>
        </w:rPr>
        <w:t xml:space="preserve">, </w:t>
      </w:r>
      <w:hyperlink r:id="rId13" w:anchor="anthropology" w:tooltip="Anthropology" w:history="1">
        <w:r w:rsidR="0098332C" w:rsidRPr="006C5F35">
          <w:rPr>
            <w:rStyle w:val="Hyperlink"/>
            <w:rFonts w:ascii="Arial" w:hAnsi="Arial" w:cs="Arial"/>
            <w:color w:val="auto"/>
            <w:sz w:val="24"/>
            <w:szCs w:val="24"/>
            <w:u w:val="none"/>
          </w:rPr>
          <w:t>Anthropology</w:t>
        </w:r>
      </w:hyperlink>
      <w:r w:rsidR="0098332C" w:rsidRPr="006C5F35">
        <w:rPr>
          <w:rFonts w:ascii="Arial" w:hAnsi="Arial" w:cs="Arial"/>
          <w:sz w:val="24"/>
          <w:szCs w:val="24"/>
        </w:rPr>
        <w:t xml:space="preserve">, </w:t>
      </w:r>
      <w:hyperlink r:id="rId14" w:anchor="art_history" w:tooltip="Art History" w:history="1">
        <w:r w:rsidR="0098332C" w:rsidRPr="006C5F35">
          <w:rPr>
            <w:rStyle w:val="Hyperlink"/>
            <w:rFonts w:ascii="Arial" w:hAnsi="Arial" w:cs="Arial"/>
            <w:color w:val="auto"/>
            <w:sz w:val="24"/>
            <w:szCs w:val="24"/>
            <w:u w:val="none"/>
          </w:rPr>
          <w:t>Art History</w:t>
        </w:r>
      </w:hyperlink>
      <w:r w:rsidR="0098332C" w:rsidRPr="006C5F35">
        <w:rPr>
          <w:rFonts w:ascii="Arial" w:hAnsi="Arial" w:cs="Arial"/>
          <w:sz w:val="24"/>
          <w:szCs w:val="24"/>
        </w:rPr>
        <w:t xml:space="preserve">, </w:t>
      </w:r>
      <w:hyperlink r:id="rId15" w:anchor="asian" w:tooltip="Asian Studies" w:history="1">
        <w:r w:rsidR="0098332C" w:rsidRPr="006C5F35">
          <w:rPr>
            <w:rStyle w:val="Hyperlink"/>
            <w:rFonts w:ascii="Arial" w:hAnsi="Arial" w:cs="Arial"/>
            <w:color w:val="auto"/>
            <w:sz w:val="24"/>
            <w:szCs w:val="24"/>
            <w:u w:val="none"/>
          </w:rPr>
          <w:t>Asian Studies</w:t>
        </w:r>
      </w:hyperlink>
      <w:r w:rsidR="0098332C" w:rsidRPr="006C5F35">
        <w:rPr>
          <w:rFonts w:ascii="Arial" w:hAnsi="Arial" w:cs="Arial"/>
          <w:sz w:val="24"/>
          <w:szCs w:val="24"/>
        </w:rPr>
        <w:t xml:space="preserve">, </w:t>
      </w:r>
      <w:hyperlink r:id="rId16" w:anchor="biology" w:tooltip="Biology" w:history="1">
        <w:r w:rsidR="0098332C" w:rsidRPr="006C5F35">
          <w:rPr>
            <w:rStyle w:val="Hyperlink"/>
            <w:rFonts w:ascii="Arial" w:hAnsi="Arial" w:cs="Arial"/>
            <w:color w:val="auto"/>
            <w:sz w:val="24"/>
            <w:szCs w:val="24"/>
            <w:u w:val="none"/>
          </w:rPr>
          <w:t>Biology</w:t>
        </w:r>
      </w:hyperlink>
      <w:r w:rsidR="0098332C" w:rsidRPr="006C5F35">
        <w:rPr>
          <w:rFonts w:ascii="Arial" w:hAnsi="Arial" w:cs="Arial"/>
          <w:sz w:val="24"/>
          <w:szCs w:val="24"/>
        </w:rPr>
        <w:t xml:space="preserve">, </w:t>
      </w:r>
      <w:hyperlink r:id="rId17" w:anchor="chemistry" w:tooltip="Chemistry" w:history="1">
        <w:r w:rsidR="0098332C" w:rsidRPr="006C5F35">
          <w:rPr>
            <w:rStyle w:val="Hyperlink"/>
            <w:rFonts w:ascii="Arial" w:hAnsi="Arial" w:cs="Arial"/>
            <w:color w:val="auto"/>
            <w:sz w:val="24"/>
            <w:szCs w:val="24"/>
            <w:u w:val="none"/>
          </w:rPr>
          <w:t>Chemistry</w:t>
        </w:r>
      </w:hyperlink>
      <w:r w:rsidR="0098332C" w:rsidRPr="006C5F35">
        <w:rPr>
          <w:rFonts w:ascii="Arial" w:hAnsi="Arial" w:cs="Arial"/>
          <w:sz w:val="24"/>
          <w:szCs w:val="24"/>
        </w:rPr>
        <w:t xml:space="preserve">, </w:t>
      </w:r>
      <w:hyperlink r:id="rId18" w:anchor="chinese" w:tooltip="Chinese" w:history="1">
        <w:r w:rsidR="0098332C" w:rsidRPr="006C5F35">
          <w:rPr>
            <w:rStyle w:val="Hyperlink"/>
            <w:rFonts w:ascii="Arial" w:hAnsi="Arial" w:cs="Arial"/>
            <w:color w:val="auto"/>
            <w:sz w:val="24"/>
            <w:szCs w:val="24"/>
            <w:u w:val="none"/>
          </w:rPr>
          <w:t>Chinese</w:t>
        </w:r>
      </w:hyperlink>
      <w:r w:rsidR="0098332C" w:rsidRPr="006C5F35">
        <w:rPr>
          <w:rFonts w:ascii="Arial" w:hAnsi="Arial" w:cs="Arial"/>
          <w:sz w:val="24"/>
          <w:szCs w:val="24"/>
        </w:rPr>
        <w:t xml:space="preserve">, </w:t>
      </w:r>
      <w:hyperlink r:id="rId19" w:anchor="classics" w:tooltip="Classics" w:history="1">
        <w:r w:rsidR="0098332C" w:rsidRPr="006C5F35">
          <w:rPr>
            <w:rStyle w:val="Hyperlink"/>
            <w:rFonts w:ascii="Arial" w:hAnsi="Arial" w:cs="Arial"/>
            <w:color w:val="auto"/>
            <w:sz w:val="24"/>
            <w:szCs w:val="24"/>
            <w:u w:val="none"/>
          </w:rPr>
          <w:t>Classics</w:t>
        </w:r>
      </w:hyperlink>
      <w:r w:rsidR="0098332C" w:rsidRPr="006C5F35">
        <w:rPr>
          <w:rFonts w:ascii="Arial" w:hAnsi="Arial" w:cs="Arial"/>
          <w:sz w:val="24"/>
          <w:szCs w:val="24"/>
        </w:rPr>
        <w:t xml:space="preserve">, </w:t>
      </w:r>
      <w:hyperlink r:id="rId20" w:anchor="comparative_literature" w:tooltip="Comparative Literature" w:history="1">
        <w:r w:rsidR="0098332C" w:rsidRPr="006C5F35">
          <w:rPr>
            <w:rStyle w:val="Hyperlink"/>
            <w:rFonts w:ascii="Arial" w:hAnsi="Arial" w:cs="Arial"/>
            <w:color w:val="auto"/>
            <w:sz w:val="24"/>
            <w:szCs w:val="24"/>
            <w:u w:val="none"/>
          </w:rPr>
          <w:t>Comparative Literature</w:t>
        </w:r>
      </w:hyperlink>
      <w:r w:rsidR="0098332C" w:rsidRPr="006C5F35">
        <w:rPr>
          <w:rFonts w:ascii="Arial" w:hAnsi="Arial" w:cs="Arial"/>
          <w:sz w:val="24"/>
          <w:szCs w:val="24"/>
        </w:rPr>
        <w:t xml:space="preserve">, </w:t>
      </w:r>
      <w:hyperlink r:id="rId21" w:anchor="computer_science" w:tooltip="Computer Science" w:history="1">
        <w:r w:rsidR="0098332C" w:rsidRPr="006C5F35">
          <w:rPr>
            <w:rStyle w:val="Hyperlink"/>
            <w:rFonts w:ascii="Arial" w:hAnsi="Arial" w:cs="Arial"/>
            <w:color w:val="auto"/>
            <w:sz w:val="24"/>
            <w:szCs w:val="24"/>
            <w:u w:val="none"/>
          </w:rPr>
          <w:t>Computer Science</w:t>
        </w:r>
      </w:hyperlink>
      <w:r w:rsidR="0098332C" w:rsidRPr="006C5F35">
        <w:rPr>
          <w:rFonts w:ascii="Arial" w:hAnsi="Arial" w:cs="Arial"/>
          <w:sz w:val="24"/>
          <w:szCs w:val="24"/>
        </w:rPr>
        <w:t xml:space="preserve">, </w:t>
      </w:r>
      <w:hyperlink r:id="rId22" w:anchor="creative_writing" w:tooltip="Creative Writing" w:history="1">
        <w:r w:rsidR="0098332C" w:rsidRPr="006C5F35">
          <w:rPr>
            <w:rStyle w:val="Hyperlink"/>
            <w:rFonts w:ascii="Arial" w:hAnsi="Arial" w:cs="Arial"/>
            <w:color w:val="auto"/>
            <w:sz w:val="24"/>
            <w:szCs w:val="24"/>
            <w:u w:val="none"/>
          </w:rPr>
          <w:t>Creative Writing</w:t>
        </w:r>
      </w:hyperlink>
      <w:r w:rsidR="0098332C" w:rsidRPr="006C5F35">
        <w:rPr>
          <w:rFonts w:ascii="Arial" w:hAnsi="Arial" w:cs="Arial"/>
          <w:sz w:val="24"/>
          <w:szCs w:val="24"/>
        </w:rPr>
        <w:t xml:space="preserve">, </w:t>
      </w:r>
      <w:hyperlink r:id="rId23" w:anchor="dance" w:tooltip="Dance" w:history="1">
        <w:r w:rsidR="0098332C" w:rsidRPr="006C5F35">
          <w:rPr>
            <w:rStyle w:val="Hyperlink"/>
            <w:rFonts w:ascii="Arial" w:hAnsi="Arial" w:cs="Arial"/>
            <w:color w:val="auto"/>
            <w:sz w:val="24"/>
            <w:szCs w:val="24"/>
            <w:u w:val="none"/>
          </w:rPr>
          <w:t>Dance</w:t>
        </w:r>
      </w:hyperlink>
      <w:r w:rsidR="0098332C" w:rsidRPr="006C5F35">
        <w:rPr>
          <w:rFonts w:ascii="Arial" w:hAnsi="Arial" w:cs="Arial"/>
          <w:sz w:val="24"/>
          <w:szCs w:val="24"/>
        </w:rPr>
        <w:t xml:space="preserve">, </w:t>
      </w:r>
      <w:hyperlink r:id="rId24" w:anchor="east_asian" w:tooltip="East Asian Studies" w:history="1">
        <w:r w:rsidR="0098332C" w:rsidRPr="006C5F35">
          <w:rPr>
            <w:rStyle w:val="Hyperlink"/>
            <w:rFonts w:ascii="Arial" w:hAnsi="Arial" w:cs="Arial"/>
            <w:color w:val="auto"/>
            <w:sz w:val="24"/>
            <w:szCs w:val="24"/>
            <w:u w:val="none"/>
          </w:rPr>
          <w:t>East Asian Studies</w:t>
        </w:r>
      </w:hyperlink>
      <w:r w:rsidR="0098332C" w:rsidRPr="006C5F35">
        <w:rPr>
          <w:rFonts w:ascii="Arial" w:hAnsi="Arial" w:cs="Arial"/>
          <w:sz w:val="24"/>
          <w:szCs w:val="24"/>
        </w:rPr>
        <w:t xml:space="preserve">, </w:t>
      </w:r>
      <w:hyperlink r:id="rId25" w:anchor="economics" w:tooltip="Economics" w:history="1">
        <w:r w:rsidR="0098332C" w:rsidRPr="006C5F35">
          <w:rPr>
            <w:rStyle w:val="Hyperlink"/>
            <w:rFonts w:ascii="Arial" w:hAnsi="Arial" w:cs="Arial"/>
            <w:color w:val="auto"/>
            <w:sz w:val="24"/>
            <w:szCs w:val="24"/>
            <w:u w:val="none"/>
          </w:rPr>
          <w:t>Economics</w:t>
        </w:r>
      </w:hyperlink>
      <w:r w:rsidR="0098332C" w:rsidRPr="006C5F35">
        <w:rPr>
          <w:rFonts w:ascii="Arial" w:hAnsi="Arial" w:cs="Arial"/>
          <w:sz w:val="24"/>
          <w:szCs w:val="24"/>
        </w:rPr>
        <w:t xml:space="preserve">, </w:t>
      </w:r>
      <w:hyperlink r:id="rId26" w:anchor="education" w:tooltip="Educational Studies" w:history="1">
        <w:r w:rsidR="0098332C" w:rsidRPr="006C5F35">
          <w:rPr>
            <w:rStyle w:val="Hyperlink"/>
            <w:rFonts w:ascii="Arial" w:hAnsi="Arial" w:cs="Arial"/>
            <w:color w:val="auto"/>
            <w:sz w:val="24"/>
            <w:szCs w:val="24"/>
            <w:u w:val="none"/>
          </w:rPr>
          <w:t>Educational Studies</w:t>
        </w:r>
      </w:hyperlink>
      <w:r w:rsidR="0098332C" w:rsidRPr="006C5F35">
        <w:rPr>
          <w:rFonts w:ascii="Arial" w:hAnsi="Arial" w:cs="Arial"/>
          <w:sz w:val="24"/>
          <w:szCs w:val="24"/>
        </w:rPr>
        <w:t xml:space="preserve">, </w:t>
      </w:r>
      <w:hyperlink r:id="rId27" w:anchor="english" w:tooltip="English" w:history="1">
        <w:r w:rsidR="0098332C" w:rsidRPr="006C5F35">
          <w:rPr>
            <w:rStyle w:val="Hyperlink"/>
            <w:rFonts w:ascii="Arial" w:hAnsi="Arial" w:cs="Arial"/>
            <w:color w:val="auto"/>
            <w:sz w:val="24"/>
            <w:szCs w:val="24"/>
            <w:u w:val="none"/>
          </w:rPr>
          <w:t>English</w:t>
        </w:r>
      </w:hyperlink>
      <w:r w:rsidR="0098332C" w:rsidRPr="006C5F35">
        <w:rPr>
          <w:rFonts w:ascii="Arial" w:hAnsi="Arial" w:cs="Arial"/>
          <w:sz w:val="24"/>
          <w:szCs w:val="24"/>
        </w:rPr>
        <w:t xml:space="preserve">, </w:t>
      </w:r>
      <w:hyperlink r:id="rId28" w:anchor="environmental" w:tooltip="Environmental Science" w:history="1">
        <w:r w:rsidR="0098332C" w:rsidRPr="006C5F35">
          <w:rPr>
            <w:rStyle w:val="Hyperlink"/>
            <w:rFonts w:ascii="Arial" w:hAnsi="Arial" w:cs="Arial"/>
            <w:color w:val="auto"/>
            <w:sz w:val="24"/>
            <w:szCs w:val="24"/>
            <w:u w:val="none"/>
          </w:rPr>
          <w:t>Environmental Science</w:t>
        </w:r>
      </w:hyperlink>
      <w:r w:rsidR="0098332C" w:rsidRPr="006C5F35">
        <w:rPr>
          <w:rFonts w:ascii="Arial" w:hAnsi="Arial" w:cs="Arial"/>
          <w:sz w:val="24"/>
          <w:szCs w:val="24"/>
        </w:rPr>
        <w:t xml:space="preserve">, </w:t>
      </w:r>
      <w:hyperlink r:id="rId29" w:anchor="film" w:tooltip="Film Studies" w:history="1">
        <w:r w:rsidR="0098332C" w:rsidRPr="006C5F35">
          <w:rPr>
            <w:rStyle w:val="Hyperlink"/>
            <w:rFonts w:ascii="Arial" w:hAnsi="Arial" w:cs="Arial"/>
            <w:color w:val="auto"/>
            <w:sz w:val="24"/>
            <w:szCs w:val="24"/>
            <w:u w:val="none"/>
          </w:rPr>
          <w:t>Film Studies</w:t>
        </w:r>
      </w:hyperlink>
      <w:r w:rsidR="0098332C" w:rsidRPr="006C5F35">
        <w:rPr>
          <w:rFonts w:ascii="Arial" w:hAnsi="Arial" w:cs="Arial"/>
          <w:sz w:val="24"/>
          <w:szCs w:val="24"/>
        </w:rPr>
        <w:t xml:space="preserve">, </w:t>
      </w:r>
      <w:hyperlink r:id="rId30" w:anchor="french" w:tooltip="French" w:history="1">
        <w:r w:rsidR="0098332C" w:rsidRPr="006C5F35">
          <w:rPr>
            <w:rStyle w:val="Hyperlink"/>
            <w:rFonts w:ascii="Arial" w:hAnsi="Arial" w:cs="Arial"/>
            <w:color w:val="auto"/>
            <w:sz w:val="24"/>
            <w:szCs w:val="24"/>
            <w:u w:val="none"/>
          </w:rPr>
          <w:t>French</w:t>
        </w:r>
      </w:hyperlink>
      <w:r w:rsidR="0098332C" w:rsidRPr="006C5F35">
        <w:rPr>
          <w:rFonts w:ascii="Arial" w:hAnsi="Arial" w:cs="Arial"/>
          <w:sz w:val="24"/>
          <w:szCs w:val="24"/>
        </w:rPr>
        <w:t xml:space="preserve">, </w:t>
      </w:r>
      <w:hyperlink r:id="rId31" w:anchor="german" w:tooltip="German" w:history="1">
        <w:r w:rsidR="0098332C" w:rsidRPr="006C5F35">
          <w:rPr>
            <w:rStyle w:val="Hyperlink"/>
            <w:rFonts w:ascii="Arial" w:hAnsi="Arial" w:cs="Arial"/>
            <w:color w:val="auto"/>
            <w:sz w:val="24"/>
            <w:szCs w:val="24"/>
            <w:u w:val="none"/>
          </w:rPr>
          <w:t>German</w:t>
        </w:r>
      </w:hyperlink>
      <w:r w:rsidR="0098332C" w:rsidRPr="006C5F35">
        <w:rPr>
          <w:rFonts w:ascii="Arial" w:hAnsi="Arial" w:cs="Arial"/>
          <w:sz w:val="24"/>
          <w:szCs w:val="24"/>
        </w:rPr>
        <w:t xml:space="preserve">, </w:t>
      </w:r>
      <w:hyperlink r:id="rId32" w:anchor="history" w:tooltip="History" w:history="1">
        <w:r w:rsidR="0098332C" w:rsidRPr="006C5F35">
          <w:rPr>
            <w:rStyle w:val="Hyperlink"/>
            <w:rFonts w:ascii="Arial" w:hAnsi="Arial" w:cs="Arial"/>
            <w:color w:val="auto"/>
            <w:sz w:val="24"/>
            <w:szCs w:val="24"/>
            <w:u w:val="none"/>
          </w:rPr>
          <w:t>History</w:t>
        </w:r>
      </w:hyperlink>
      <w:r w:rsidR="0098332C" w:rsidRPr="006C5F35">
        <w:rPr>
          <w:rFonts w:ascii="Arial" w:hAnsi="Arial" w:cs="Arial"/>
          <w:sz w:val="24"/>
          <w:szCs w:val="24"/>
        </w:rPr>
        <w:t xml:space="preserve">, </w:t>
      </w:r>
      <w:hyperlink r:id="rId33" w:anchor="interdisciplinary" w:tooltip="Interdisciplinary Studies in Culture and Society" w:history="1">
        <w:r w:rsidR="0098332C" w:rsidRPr="006C5F35">
          <w:rPr>
            <w:rStyle w:val="Hyperlink"/>
            <w:rFonts w:ascii="Arial" w:hAnsi="Arial" w:cs="Arial"/>
            <w:color w:val="auto"/>
            <w:sz w:val="24"/>
            <w:szCs w:val="24"/>
            <w:u w:val="none"/>
          </w:rPr>
          <w:t>Interdisciplinary Studies in Culture and Society</w:t>
        </w:r>
      </w:hyperlink>
      <w:r w:rsidR="0098332C" w:rsidRPr="006C5F35">
        <w:rPr>
          <w:rFonts w:ascii="Arial" w:hAnsi="Arial" w:cs="Arial"/>
          <w:sz w:val="24"/>
          <w:szCs w:val="24"/>
        </w:rPr>
        <w:t xml:space="preserve">, </w:t>
      </w:r>
      <w:hyperlink r:id="rId34" w:anchor="italian" w:tooltip="Italian" w:history="1">
        <w:r w:rsidR="0098332C" w:rsidRPr="006C5F35">
          <w:rPr>
            <w:rStyle w:val="Hyperlink"/>
            <w:rFonts w:ascii="Arial" w:hAnsi="Arial" w:cs="Arial"/>
            <w:color w:val="auto"/>
            <w:sz w:val="24"/>
            <w:szCs w:val="24"/>
            <w:u w:val="none"/>
          </w:rPr>
          <w:t>Italian</w:t>
        </w:r>
      </w:hyperlink>
      <w:r w:rsidR="0098332C" w:rsidRPr="006C5F35">
        <w:rPr>
          <w:rFonts w:ascii="Arial" w:hAnsi="Arial" w:cs="Arial"/>
          <w:sz w:val="24"/>
          <w:szCs w:val="24"/>
        </w:rPr>
        <w:t xml:space="preserve">, </w:t>
      </w:r>
      <w:hyperlink r:id="rId35" w:anchor="japanese" w:tooltip="Japanese" w:history="1">
        <w:r w:rsidR="0098332C" w:rsidRPr="006C5F35">
          <w:rPr>
            <w:rStyle w:val="Hyperlink"/>
            <w:rFonts w:ascii="Arial" w:hAnsi="Arial" w:cs="Arial"/>
            <w:color w:val="auto"/>
            <w:sz w:val="24"/>
            <w:szCs w:val="24"/>
            <w:u w:val="none"/>
          </w:rPr>
          <w:t>Japanese</w:t>
        </w:r>
      </w:hyperlink>
      <w:r w:rsidR="0098332C" w:rsidRPr="006C5F35">
        <w:rPr>
          <w:rFonts w:ascii="Arial" w:hAnsi="Arial" w:cs="Arial"/>
          <w:sz w:val="24"/>
          <w:szCs w:val="24"/>
        </w:rPr>
        <w:t xml:space="preserve">, </w:t>
      </w:r>
      <w:hyperlink r:id="rId36" w:anchor="jewish" w:tooltip="Jewish Studies" w:history="1">
        <w:r w:rsidR="0098332C" w:rsidRPr="006C5F35">
          <w:rPr>
            <w:rStyle w:val="Hyperlink"/>
            <w:rFonts w:ascii="Arial" w:hAnsi="Arial" w:cs="Arial"/>
            <w:color w:val="auto"/>
            <w:sz w:val="24"/>
            <w:szCs w:val="24"/>
            <w:u w:val="none"/>
          </w:rPr>
          <w:t>Jewish Studies</w:t>
        </w:r>
      </w:hyperlink>
      <w:r w:rsidR="0098332C" w:rsidRPr="006C5F35">
        <w:rPr>
          <w:rFonts w:ascii="Arial" w:hAnsi="Arial" w:cs="Arial"/>
          <w:sz w:val="24"/>
          <w:szCs w:val="24"/>
        </w:rPr>
        <w:t xml:space="preserve">, </w:t>
      </w:r>
      <w:hyperlink r:id="rId37" w:anchor="journalism" w:tooltip="Journalism" w:history="1">
        <w:r w:rsidR="0098332C" w:rsidRPr="006C5F35">
          <w:rPr>
            <w:rStyle w:val="Hyperlink"/>
            <w:rFonts w:ascii="Arial" w:hAnsi="Arial" w:cs="Arial"/>
            <w:color w:val="auto"/>
            <w:sz w:val="24"/>
            <w:szCs w:val="24"/>
            <w:u w:val="none"/>
          </w:rPr>
          <w:t>Journalism</w:t>
        </w:r>
      </w:hyperlink>
      <w:r w:rsidR="0098332C" w:rsidRPr="006C5F35">
        <w:rPr>
          <w:rFonts w:ascii="Arial" w:hAnsi="Arial" w:cs="Arial"/>
          <w:sz w:val="24"/>
          <w:szCs w:val="24"/>
        </w:rPr>
        <w:t xml:space="preserve">, </w:t>
      </w:r>
      <w:hyperlink r:id="rId38" w:anchor="latin_american_caribbean" w:tooltip="Latin American and Caribbean Studies" w:history="1">
        <w:r w:rsidR="0098332C" w:rsidRPr="006C5F35">
          <w:rPr>
            <w:rStyle w:val="Hyperlink"/>
            <w:rFonts w:ascii="Arial" w:hAnsi="Arial" w:cs="Arial"/>
            <w:color w:val="auto"/>
            <w:sz w:val="24"/>
            <w:szCs w:val="24"/>
            <w:u w:val="none"/>
          </w:rPr>
          <w:t>Latin American and Caribbean Studies</w:t>
        </w:r>
      </w:hyperlink>
      <w:r w:rsidR="0098332C" w:rsidRPr="006C5F35">
        <w:rPr>
          <w:rFonts w:ascii="Arial" w:hAnsi="Arial" w:cs="Arial"/>
          <w:sz w:val="24"/>
          <w:szCs w:val="24"/>
        </w:rPr>
        <w:t xml:space="preserve">, </w:t>
      </w:r>
      <w:hyperlink r:id="rId39" w:anchor="linguistics" w:tooltip="Linguistics" w:history="1">
        <w:r w:rsidR="0098332C" w:rsidRPr="006C5F35">
          <w:rPr>
            <w:rStyle w:val="Hyperlink"/>
            <w:rFonts w:ascii="Arial" w:hAnsi="Arial" w:cs="Arial"/>
            <w:color w:val="auto"/>
            <w:sz w:val="24"/>
            <w:szCs w:val="24"/>
            <w:u w:val="none"/>
          </w:rPr>
          <w:t>Linguistics</w:t>
        </w:r>
      </w:hyperlink>
      <w:r w:rsidR="0098332C" w:rsidRPr="006C5F35">
        <w:rPr>
          <w:rFonts w:ascii="Arial" w:hAnsi="Arial" w:cs="Arial"/>
          <w:sz w:val="24"/>
          <w:szCs w:val="24"/>
        </w:rPr>
        <w:t xml:space="preserve">, </w:t>
      </w:r>
      <w:hyperlink r:id="rId40" w:anchor="mathematics" w:tooltip="Mathematics" w:history="1">
        <w:r w:rsidR="0098332C" w:rsidRPr="006C5F35">
          <w:rPr>
            <w:rStyle w:val="Hyperlink"/>
            <w:rFonts w:ascii="Arial" w:hAnsi="Arial" w:cs="Arial"/>
            <w:color w:val="auto"/>
            <w:sz w:val="24"/>
            <w:szCs w:val="24"/>
            <w:u w:val="none"/>
          </w:rPr>
          <w:t>Mathematics</w:t>
        </w:r>
      </w:hyperlink>
      <w:r w:rsidR="0098332C" w:rsidRPr="006C5F35">
        <w:rPr>
          <w:rFonts w:ascii="Arial" w:hAnsi="Arial" w:cs="Arial"/>
          <w:sz w:val="24"/>
          <w:szCs w:val="24"/>
        </w:rPr>
        <w:t xml:space="preserve">, </w:t>
      </w:r>
      <w:hyperlink r:id="rId41" w:anchor="middle_eastern_south_asian" w:tooltip="Middle Eastern and South Asian Studies" w:history="1">
        <w:r w:rsidR="0098332C" w:rsidRPr="006C5F35">
          <w:rPr>
            <w:rStyle w:val="Hyperlink"/>
            <w:rFonts w:ascii="Arial" w:hAnsi="Arial" w:cs="Arial"/>
            <w:color w:val="auto"/>
            <w:sz w:val="24"/>
            <w:szCs w:val="24"/>
            <w:u w:val="none"/>
          </w:rPr>
          <w:t>Middle Eastern and South Asian Studies</w:t>
        </w:r>
      </w:hyperlink>
      <w:r w:rsidR="0098332C" w:rsidRPr="006C5F35">
        <w:rPr>
          <w:rFonts w:ascii="Arial" w:hAnsi="Arial" w:cs="Arial"/>
          <w:sz w:val="24"/>
          <w:szCs w:val="24"/>
        </w:rPr>
        <w:t xml:space="preserve">, </w:t>
      </w:r>
      <w:hyperlink r:id="rId42" w:anchor="music" w:tooltip="Music" w:history="1">
        <w:r w:rsidR="0098332C" w:rsidRPr="006C5F35">
          <w:rPr>
            <w:rStyle w:val="Hyperlink"/>
            <w:rFonts w:ascii="Arial" w:hAnsi="Arial" w:cs="Arial"/>
            <w:color w:val="auto"/>
            <w:sz w:val="24"/>
            <w:szCs w:val="24"/>
            <w:u w:val="none"/>
          </w:rPr>
          <w:t>Music</w:t>
        </w:r>
      </w:hyperlink>
      <w:r w:rsidR="0098332C" w:rsidRPr="006C5F35">
        <w:rPr>
          <w:rFonts w:ascii="Arial" w:hAnsi="Arial" w:cs="Arial"/>
          <w:sz w:val="24"/>
          <w:szCs w:val="24"/>
        </w:rPr>
        <w:t xml:space="preserve">, </w:t>
      </w:r>
      <w:hyperlink r:id="rId43" w:anchor="neuroscience_behavioral_biology" w:tooltip="Neuroscience and Behavioral Biology" w:history="1">
        <w:r w:rsidR="0098332C" w:rsidRPr="006C5F35">
          <w:rPr>
            <w:rStyle w:val="Hyperlink"/>
            <w:rFonts w:ascii="Arial" w:hAnsi="Arial" w:cs="Arial"/>
            <w:color w:val="auto"/>
            <w:sz w:val="24"/>
            <w:szCs w:val="24"/>
            <w:u w:val="none"/>
          </w:rPr>
          <w:t>Neuroscience and Behavioral Biology</w:t>
        </w:r>
      </w:hyperlink>
      <w:r w:rsidR="0098332C" w:rsidRPr="006C5F35">
        <w:rPr>
          <w:rFonts w:ascii="Arial" w:hAnsi="Arial" w:cs="Arial"/>
          <w:sz w:val="24"/>
          <w:szCs w:val="24"/>
        </w:rPr>
        <w:t xml:space="preserve">, </w:t>
      </w:r>
      <w:hyperlink r:id="rId44" w:anchor="philosophy" w:tooltip="Philosophy" w:history="1">
        <w:r w:rsidR="0098332C" w:rsidRPr="006C5F35">
          <w:rPr>
            <w:rStyle w:val="Hyperlink"/>
            <w:rFonts w:ascii="Arial" w:hAnsi="Arial" w:cs="Arial"/>
            <w:color w:val="auto"/>
            <w:sz w:val="24"/>
            <w:szCs w:val="24"/>
            <w:u w:val="none"/>
          </w:rPr>
          <w:t>Philosophy</w:t>
        </w:r>
      </w:hyperlink>
      <w:r w:rsidR="0098332C" w:rsidRPr="006C5F35">
        <w:rPr>
          <w:rFonts w:ascii="Arial" w:hAnsi="Arial" w:cs="Arial"/>
          <w:sz w:val="24"/>
          <w:szCs w:val="24"/>
        </w:rPr>
        <w:t xml:space="preserve">, </w:t>
      </w:r>
      <w:hyperlink r:id="rId45" w:anchor="physics" w:tooltip="Physics" w:history="1">
        <w:r w:rsidR="0098332C" w:rsidRPr="006C5F35">
          <w:rPr>
            <w:rStyle w:val="Hyperlink"/>
            <w:rFonts w:ascii="Arial" w:hAnsi="Arial" w:cs="Arial"/>
            <w:color w:val="auto"/>
            <w:sz w:val="24"/>
            <w:szCs w:val="24"/>
            <w:u w:val="none"/>
          </w:rPr>
          <w:t>Physics</w:t>
        </w:r>
      </w:hyperlink>
      <w:r w:rsidR="0098332C" w:rsidRPr="006C5F35">
        <w:rPr>
          <w:rFonts w:ascii="Arial" w:hAnsi="Arial" w:cs="Arial"/>
          <w:sz w:val="24"/>
          <w:szCs w:val="24"/>
        </w:rPr>
        <w:t xml:space="preserve">, </w:t>
      </w:r>
      <w:hyperlink r:id="rId46" w:anchor="political_science" w:tooltip="Political Science" w:history="1">
        <w:r w:rsidR="0098332C" w:rsidRPr="006C5F35">
          <w:rPr>
            <w:rStyle w:val="Hyperlink"/>
            <w:rFonts w:ascii="Arial" w:hAnsi="Arial" w:cs="Arial"/>
            <w:color w:val="auto"/>
            <w:sz w:val="24"/>
            <w:szCs w:val="24"/>
            <w:u w:val="none"/>
          </w:rPr>
          <w:t>Political Science</w:t>
        </w:r>
      </w:hyperlink>
      <w:r w:rsidR="0098332C" w:rsidRPr="006C5F35">
        <w:rPr>
          <w:rFonts w:ascii="Arial" w:hAnsi="Arial" w:cs="Arial"/>
          <w:sz w:val="24"/>
          <w:szCs w:val="24"/>
        </w:rPr>
        <w:t xml:space="preserve">, </w:t>
      </w:r>
      <w:hyperlink r:id="rId47" w:anchor="portuguese" w:tooltip="Portuguese" w:history="1">
        <w:r w:rsidR="0098332C" w:rsidRPr="006C5F35">
          <w:rPr>
            <w:rStyle w:val="Hyperlink"/>
            <w:rFonts w:ascii="Arial" w:hAnsi="Arial" w:cs="Arial"/>
            <w:color w:val="auto"/>
            <w:sz w:val="24"/>
            <w:szCs w:val="24"/>
            <w:u w:val="none"/>
          </w:rPr>
          <w:t>Portuguese</w:t>
        </w:r>
      </w:hyperlink>
      <w:r w:rsidR="0098332C" w:rsidRPr="006C5F35">
        <w:rPr>
          <w:rFonts w:ascii="Arial" w:hAnsi="Arial" w:cs="Arial"/>
          <w:sz w:val="24"/>
          <w:szCs w:val="24"/>
        </w:rPr>
        <w:t xml:space="preserve">, </w:t>
      </w:r>
      <w:hyperlink r:id="rId48" w:anchor="psychology" w:tooltip="Psychology" w:history="1">
        <w:r w:rsidR="0098332C" w:rsidRPr="006C5F35">
          <w:rPr>
            <w:rStyle w:val="Hyperlink"/>
            <w:rFonts w:ascii="Arial" w:hAnsi="Arial" w:cs="Arial"/>
            <w:color w:val="auto"/>
            <w:sz w:val="24"/>
            <w:szCs w:val="24"/>
            <w:u w:val="none"/>
          </w:rPr>
          <w:t>Psychology</w:t>
        </w:r>
      </w:hyperlink>
      <w:r w:rsidR="0098332C" w:rsidRPr="006C5F35">
        <w:rPr>
          <w:rFonts w:ascii="Arial" w:hAnsi="Arial" w:cs="Arial"/>
          <w:sz w:val="24"/>
          <w:szCs w:val="24"/>
        </w:rPr>
        <w:t xml:space="preserve">, </w:t>
      </w:r>
      <w:hyperlink r:id="rId49" w:anchor="religion" w:tooltip="Religion" w:history="1">
        <w:r w:rsidR="0098332C" w:rsidRPr="006C5F35">
          <w:rPr>
            <w:rStyle w:val="Hyperlink"/>
            <w:rFonts w:ascii="Arial" w:hAnsi="Arial" w:cs="Arial"/>
            <w:color w:val="auto"/>
            <w:sz w:val="24"/>
            <w:szCs w:val="24"/>
            <w:u w:val="none"/>
          </w:rPr>
          <w:t>Religion</w:t>
        </w:r>
      </w:hyperlink>
      <w:r w:rsidR="0098332C" w:rsidRPr="006C5F35">
        <w:rPr>
          <w:rFonts w:ascii="Arial" w:hAnsi="Arial" w:cs="Arial"/>
          <w:sz w:val="24"/>
          <w:szCs w:val="24"/>
        </w:rPr>
        <w:t xml:space="preserve">, </w:t>
      </w:r>
      <w:hyperlink r:id="rId50" w:anchor="russian" w:tooltip="Russian" w:history="1">
        <w:r w:rsidR="0098332C" w:rsidRPr="006C5F35">
          <w:rPr>
            <w:rStyle w:val="Hyperlink"/>
            <w:rFonts w:ascii="Arial" w:hAnsi="Arial" w:cs="Arial"/>
            <w:color w:val="auto"/>
            <w:sz w:val="24"/>
            <w:szCs w:val="24"/>
            <w:u w:val="none"/>
          </w:rPr>
          <w:t>Russian</w:t>
        </w:r>
      </w:hyperlink>
      <w:r w:rsidR="0098332C" w:rsidRPr="006C5F35">
        <w:rPr>
          <w:rFonts w:ascii="Arial" w:hAnsi="Arial" w:cs="Arial"/>
          <w:sz w:val="24"/>
          <w:szCs w:val="24"/>
        </w:rPr>
        <w:t xml:space="preserve">, </w:t>
      </w:r>
      <w:hyperlink r:id="rId51" w:anchor="russian_east_european" w:tooltip="Russian and East European Studies" w:history="1">
        <w:r w:rsidR="0098332C" w:rsidRPr="006C5F35">
          <w:rPr>
            <w:rStyle w:val="Hyperlink"/>
            <w:rFonts w:ascii="Arial" w:hAnsi="Arial" w:cs="Arial"/>
            <w:color w:val="auto"/>
            <w:sz w:val="24"/>
            <w:szCs w:val="24"/>
            <w:u w:val="none"/>
          </w:rPr>
          <w:t>Russian and East European Studies</w:t>
        </w:r>
      </w:hyperlink>
      <w:r w:rsidR="0098332C" w:rsidRPr="006C5F35">
        <w:rPr>
          <w:rFonts w:ascii="Arial" w:hAnsi="Arial" w:cs="Arial"/>
          <w:sz w:val="24"/>
          <w:szCs w:val="24"/>
        </w:rPr>
        <w:t xml:space="preserve">, </w:t>
      </w:r>
      <w:hyperlink r:id="rId52" w:anchor="sociology" w:tooltip="Sociology" w:history="1">
        <w:r w:rsidR="0098332C" w:rsidRPr="006C5F35">
          <w:rPr>
            <w:rStyle w:val="Hyperlink"/>
            <w:rFonts w:ascii="Arial" w:hAnsi="Arial" w:cs="Arial"/>
            <w:color w:val="auto"/>
            <w:sz w:val="24"/>
            <w:szCs w:val="24"/>
            <w:u w:val="none"/>
          </w:rPr>
          <w:t>Sociology</w:t>
        </w:r>
      </w:hyperlink>
      <w:r w:rsidR="0098332C" w:rsidRPr="006C5F35">
        <w:rPr>
          <w:rFonts w:ascii="Arial" w:hAnsi="Arial" w:cs="Arial"/>
          <w:sz w:val="24"/>
          <w:szCs w:val="24"/>
        </w:rPr>
        <w:t xml:space="preserve">, </w:t>
      </w:r>
      <w:hyperlink r:id="rId53" w:anchor="spanish" w:tooltip="Spanish" w:history="1">
        <w:r w:rsidR="0098332C" w:rsidRPr="006C5F35">
          <w:rPr>
            <w:rStyle w:val="Hyperlink"/>
            <w:rFonts w:ascii="Arial" w:hAnsi="Arial" w:cs="Arial"/>
            <w:color w:val="auto"/>
            <w:sz w:val="24"/>
            <w:szCs w:val="24"/>
            <w:u w:val="none"/>
          </w:rPr>
          <w:t>Spanish</w:t>
        </w:r>
      </w:hyperlink>
      <w:r w:rsidR="0098332C" w:rsidRPr="006C5F35">
        <w:rPr>
          <w:rFonts w:ascii="Arial" w:hAnsi="Arial" w:cs="Arial"/>
          <w:sz w:val="24"/>
          <w:szCs w:val="24"/>
        </w:rPr>
        <w:t xml:space="preserve">, </w:t>
      </w:r>
      <w:hyperlink r:id="rId54" w:anchor="theater" w:tooltip="Theater Studies" w:history="1">
        <w:r w:rsidR="0098332C" w:rsidRPr="006C5F35">
          <w:rPr>
            <w:rStyle w:val="Hyperlink"/>
            <w:rFonts w:ascii="Arial" w:hAnsi="Arial" w:cs="Arial"/>
            <w:color w:val="auto"/>
            <w:sz w:val="24"/>
            <w:szCs w:val="24"/>
            <w:u w:val="none"/>
          </w:rPr>
          <w:t>Theater Studies</w:t>
        </w:r>
      </w:hyperlink>
      <w:r w:rsidR="0098332C" w:rsidRPr="006C5F35">
        <w:rPr>
          <w:rFonts w:ascii="Arial" w:hAnsi="Arial" w:cs="Arial"/>
          <w:sz w:val="24"/>
          <w:szCs w:val="24"/>
        </w:rPr>
        <w:t xml:space="preserve">, </w:t>
      </w:r>
      <w:hyperlink r:id="rId55" w:anchor="visual_arts" w:tooltip="Visual Arts" w:history="1">
        <w:r w:rsidR="0098332C" w:rsidRPr="006C5F35">
          <w:rPr>
            <w:rStyle w:val="Hyperlink"/>
            <w:rFonts w:ascii="Arial" w:hAnsi="Arial" w:cs="Arial"/>
            <w:color w:val="auto"/>
            <w:sz w:val="24"/>
            <w:szCs w:val="24"/>
            <w:u w:val="none"/>
          </w:rPr>
          <w:t>Visual Arts</w:t>
        </w:r>
      </w:hyperlink>
      <w:r w:rsidR="0098332C" w:rsidRPr="006C5F35">
        <w:rPr>
          <w:rFonts w:ascii="Arial" w:hAnsi="Arial" w:cs="Arial"/>
          <w:sz w:val="24"/>
          <w:szCs w:val="24"/>
        </w:rPr>
        <w:t xml:space="preserve">, </w:t>
      </w:r>
      <w:hyperlink r:id="rId56" w:anchor="womens" w:tooltip="Women's Studies" w:history="1">
        <w:r w:rsidR="0098332C" w:rsidRPr="006C5F35">
          <w:rPr>
            <w:rStyle w:val="Hyperlink"/>
            <w:rFonts w:ascii="Arial" w:hAnsi="Arial" w:cs="Arial"/>
            <w:color w:val="auto"/>
            <w:sz w:val="24"/>
            <w:szCs w:val="24"/>
            <w:u w:val="none"/>
          </w:rPr>
          <w:t>Women's Studies</w:t>
        </w:r>
      </w:hyperlink>
    </w:p>
    <w:p w:rsidR="0098332C" w:rsidRPr="009C1672" w:rsidRDefault="0098332C" w:rsidP="0098332C">
      <w:pPr>
        <w:rPr>
          <w:rFonts w:ascii="Arial" w:hAnsi="Arial" w:cs="Arial"/>
          <w:sz w:val="24"/>
          <w:szCs w:val="24"/>
        </w:rPr>
      </w:pPr>
    </w:p>
    <w:p w:rsidR="00390CD4" w:rsidRPr="009C1672" w:rsidRDefault="00390CD4" w:rsidP="00390CD4">
      <w:pPr>
        <w:rPr>
          <w:rFonts w:ascii="Arial" w:hAnsi="Arial" w:cs="Arial"/>
          <w:sz w:val="24"/>
          <w:szCs w:val="24"/>
        </w:rPr>
      </w:pPr>
    </w:p>
    <w:p w:rsidR="00360C8F" w:rsidRDefault="00360C8F" w:rsidP="00390CD4">
      <w:pPr>
        <w:jc w:val="center"/>
        <w:rPr>
          <w:rFonts w:ascii="Arial" w:hAnsi="Arial" w:cs="Arial"/>
          <w:sz w:val="24"/>
          <w:szCs w:val="24"/>
        </w:rPr>
      </w:pPr>
    </w:p>
    <w:p w:rsidR="00360C8F" w:rsidRDefault="00360C8F" w:rsidP="00390CD4">
      <w:pPr>
        <w:jc w:val="center"/>
        <w:rPr>
          <w:rFonts w:ascii="Arial" w:hAnsi="Arial" w:cs="Arial"/>
          <w:sz w:val="24"/>
          <w:szCs w:val="24"/>
        </w:rPr>
      </w:pPr>
    </w:p>
    <w:p w:rsidR="00360C8F" w:rsidRDefault="00360C8F" w:rsidP="00390CD4">
      <w:pPr>
        <w:jc w:val="center"/>
        <w:rPr>
          <w:rFonts w:ascii="Arial" w:hAnsi="Arial" w:cs="Arial"/>
          <w:sz w:val="24"/>
          <w:szCs w:val="24"/>
        </w:rPr>
      </w:pPr>
    </w:p>
    <w:p w:rsidR="00360C8F" w:rsidRDefault="00360C8F" w:rsidP="00390CD4">
      <w:pPr>
        <w:jc w:val="center"/>
        <w:rPr>
          <w:rFonts w:ascii="Arial" w:hAnsi="Arial" w:cs="Arial"/>
          <w:sz w:val="24"/>
          <w:szCs w:val="24"/>
        </w:rPr>
      </w:pPr>
    </w:p>
    <w:p w:rsidR="00360C8F" w:rsidRDefault="00360C8F" w:rsidP="00390CD4">
      <w:pPr>
        <w:jc w:val="center"/>
        <w:rPr>
          <w:rFonts w:ascii="Arial" w:hAnsi="Arial" w:cs="Arial"/>
          <w:sz w:val="24"/>
          <w:szCs w:val="24"/>
        </w:rPr>
      </w:pPr>
    </w:p>
    <w:p w:rsidR="00360C8F" w:rsidRDefault="00360C8F" w:rsidP="00390CD4">
      <w:pPr>
        <w:jc w:val="center"/>
        <w:rPr>
          <w:rFonts w:ascii="Arial" w:hAnsi="Arial" w:cs="Arial"/>
          <w:sz w:val="24"/>
          <w:szCs w:val="24"/>
        </w:rPr>
      </w:pPr>
    </w:p>
    <w:p w:rsidR="00360C8F" w:rsidRDefault="00360C8F" w:rsidP="00390CD4">
      <w:pPr>
        <w:jc w:val="center"/>
        <w:rPr>
          <w:rFonts w:ascii="Arial" w:hAnsi="Arial" w:cs="Arial"/>
          <w:sz w:val="24"/>
          <w:szCs w:val="24"/>
        </w:rPr>
      </w:pPr>
    </w:p>
    <w:p w:rsidR="00E149F9" w:rsidRDefault="00E149F9" w:rsidP="00390CD4">
      <w:pPr>
        <w:jc w:val="center"/>
        <w:rPr>
          <w:rFonts w:ascii="Arial" w:hAnsi="Arial" w:cs="Arial"/>
          <w:b/>
          <w:sz w:val="24"/>
          <w:szCs w:val="24"/>
        </w:rPr>
      </w:pPr>
      <w:r w:rsidRPr="00360C8F">
        <w:rPr>
          <w:rFonts w:ascii="Arial" w:hAnsi="Arial" w:cs="Arial"/>
          <w:b/>
          <w:sz w:val="24"/>
          <w:szCs w:val="24"/>
        </w:rPr>
        <w:lastRenderedPageBreak/>
        <w:t xml:space="preserve">Boston College </w:t>
      </w:r>
      <w:r w:rsidR="00390CD4" w:rsidRPr="00360C8F">
        <w:rPr>
          <w:rFonts w:ascii="Arial" w:hAnsi="Arial" w:cs="Arial"/>
          <w:b/>
          <w:sz w:val="24"/>
          <w:szCs w:val="24"/>
        </w:rPr>
        <w:t>–</w:t>
      </w:r>
      <w:r w:rsidRPr="00360C8F">
        <w:rPr>
          <w:rFonts w:ascii="Arial" w:hAnsi="Arial" w:cs="Arial"/>
          <w:b/>
          <w:sz w:val="24"/>
          <w:szCs w:val="24"/>
        </w:rPr>
        <w:t xml:space="preserve"> Carroll</w:t>
      </w:r>
      <w:r w:rsidR="00360C8F">
        <w:rPr>
          <w:rFonts w:ascii="Arial" w:hAnsi="Arial" w:cs="Arial"/>
          <w:b/>
          <w:sz w:val="24"/>
          <w:szCs w:val="24"/>
        </w:rPr>
        <w:t xml:space="preserve"> School of Management</w:t>
      </w:r>
    </w:p>
    <w:p w:rsidR="00A116CF" w:rsidRPr="00360C8F" w:rsidRDefault="00A116CF" w:rsidP="00390CD4">
      <w:pPr>
        <w:jc w:val="center"/>
        <w:rPr>
          <w:rFonts w:ascii="Arial" w:hAnsi="Arial" w:cs="Arial"/>
          <w:b/>
          <w:sz w:val="24"/>
          <w:szCs w:val="24"/>
        </w:rPr>
      </w:pPr>
    </w:p>
    <w:p w:rsidR="00360C8F" w:rsidRDefault="00A116CF" w:rsidP="00A116CF">
      <w:pPr>
        <w:rPr>
          <w:rFonts w:ascii="Arial" w:hAnsi="Arial" w:cs="Arial"/>
          <w:sz w:val="24"/>
          <w:szCs w:val="24"/>
        </w:rPr>
      </w:pPr>
      <w:r w:rsidRPr="00A116CF">
        <w:rPr>
          <w:rFonts w:ascii="Arial" w:hAnsi="Arial" w:cs="Arial"/>
          <w:b/>
          <w:sz w:val="24"/>
          <w:szCs w:val="24"/>
        </w:rPr>
        <w:t>Course:</w:t>
      </w:r>
      <w:r>
        <w:rPr>
          <w:rFonts w:ascii="Arial" w:hAnsi="Arial" w:cs="Arial"/>
          <w:sz w:val="24"/>
          <w:szCs w:val="24"/>
        </w:rPr>
        <w:t xml:space="preserve"> Portico (MH100)</w:t>
      </w:r>
    </w:p>
    <w:p w:rsidR="00A011A3" w:rsidRPr="009C1672" w:rsidRDefault="00A011A3" w:rsidP="00A116CF">
      <w:pPr>
        <w:rPr>
          <w:rFonts w:ascii="Arial" w:hAnsi="Arial" w:cs="Arial"/>
          <w:sz w:val="24"/>
          <w:szCs w:val="24"/>
        </w:rPr>
      </w:pPr>
      <w:r w:rsidRPr="00A011A3">
        <w:rPr>
          <w:rFonts w:ascii="Arial" w:hAnsi="Arial" w:cs="Arial"/>
          <w:b/>
          <w:sz w:val="24"/>
          <w:szCs w:val="24"/>
        </w:rPr>
        <w:t>Course Description</w:t>
      </w:r>
      <w:r>
        <w:rPr>
          <w:rFonts w:ascii="Arial" w:hAnsi="Arial" w:cs="Arial"/>
          <w:sz w:val="24"/>
          <w:szCs w:val="24"/>
        </w:rPr>
        <w:t xml:space="preserve">: </w:t>
      </w:r>
      <w:r w:rsidRPr="009C1672">
        <w:rPr>
          <w:rFonts w:ascii="Arial" w:hAnsi="Arial" w:cs="Arial"/>
          <w:sz w:val="24"/>
          <w:szCs w:val="24"/>
        </w:rPr>
        <w:t>The classes are seminar style (about 20 students per class)</w:t>
      </w:r>
      <w:r w:rsidR="00082785">
        <w:rPr>
          <w:rFonts w:ascii="Arial" w:hAnsi="Arial" w:cs="Arial"/>
          <w:sz w:val="24"/>
          <w:szCs w:val="24"/>
        </w:rPr>
        <w:t xml:space="preserve">. </w:t>
      </w:r>
      <w:r w:rsidR="00082785" w:rsidRPr="009C1672">
        <w:rPr>
          <w:rFonts w:ascii="Arial" w:hAnsi="Arial" w:cs="Arial"/>
          <w:sz w:val="24"/>
          <w:szCs w:val="24"/>
        </w:rPr>
        <w:t>The course serves several purposes: it is an introduction to business with themes that include economic development, globalization, business strategy, innovation, and entrepreneurship. It also introduces students to the functional areas of business (which are also BC’s concentration departments) of accounting, finance, marketing, operations, organizational behavior, and information systems. Finally, and perhaps most importantly, it emphasizes ethics and leadership through cases and readings from philosophy.</w:t>
      </w:r>
    </w:p>
    <w:p w:rsidR="00A011A3" w:rsidRDefault="00390CD4" w:rsidP="00390CD4">
      <w:pPr>
        <w:rPr>
          <w:rFonts w:ascii="Arial" w:hAnsi="Arial" w:cs="Arial"/>
          <w:sz w:val="24"/>
          <w:szCs w:val="24"/>
        </w:rPr>
      </w:pPr>
      <w:r w:rsidRPr="000F750B">
        <w:rPr>
          <w:rFonts w:ascii="Arial" w:hAnsi="Arial" w:cs="Arial"/>
          <w:b/>
          <w:sz w:val="24"/>
          <w:szCs w:val="24"/>
        </w:rPr>
        <w:t>Course length</w:t>
      </w:r>
      <w:r w:rsidRPr="009C1672">
        <w:rPr>
          <w:rFonts w:ascii="Arial" w:hAnsi="Arial" w:cs="Arial"/>
          <w:sz w:val="24"/>
          <w:szCs w:val="24"/>
        </w:rPr>
        <w:t>:</w:t>
      </w:r>
      <w:r w:rsidR="00A011A3">
        <w:rPr>
          <w:rFonts w:ascii="Arial" w:hAnsi="Arial" w:cs="Arial"/>
          <w:sz w:val="24"/>
          <w:szCs w:val="24"/>
        </w:rPr>
        <w:t xml:space="preserve"> 1 Semester</w:t>
      </w:r>
      <w:r w:rsidR="000574B8" w:rsidRPr="009C1672">
        <w:rPr>
          <w:rFonts w:ascii="Arial" w:hAnsi="Arial" w:cs="Arial"/>
          <w:sz w:val="24"/>
          <w:szCs w:val="24"/>
        </w:rPr>
        <w:t xml:space="preserve"> </w:t>
      </w:r>
    </w:p>
    <w:p w:rsidR="00390CD4" w:rsidRPr="009C1672" w:rsidRDefault="00390CD4" w:rsidP="00390CD4">
      <w:pPr>
        <w:rPr>
          <w:rFonts w:ascii="Arial" w:hAnsi="Arial" w:cs="Arial"/>
          <w:sz w:val="24"/>
          <w:szCs w:val="24"/>
        </w:rPr>
      </w:pPr>
      <w:r w:rsidRPr="000F750B">
        <w:rPr>
          <w:rFonts w:ascii="Arial" w:hAnsi="Arial" w:cs="Arial"/>
          <w:b/>
          <w:sz w:val="24"/>
          <w:szCs w:val="24"/>
        </w:rPr>
        <w:t>Credits</w:t>
      </w:r>
      <w:r w:rsidRPr="009C1672">
        <w:rPr>
          <w:rFonts w:ascii="Arial" w:hAnsi="Arial" w:cs="Arial"/>
          <w:sz w:val="24"/>
          <w:szCs w:val="24"/>
        </w:rPr>
        <w:t>:</w:t>
      </w:r>
      <w:r w:rsidR="000574B8" w:rsidRPr="009C1672">
        <w:rPr>
          <w:rFonts w:ascii="Arial" w:hAnsi="Arial" w:cs="Arial"/>
          <w:sz w:val="24"/>
          <w:szCs w:val="24"/>
        </w:rPr>
        <w:t xml:space="preserve"> 3 credit requirement for all freshmen</w:t>
      </w:r>
    </w:p>
    <w:p w:rsidR="00390CD4" w:rsidRPr="009C1672" w:rsidRDefault="00390CD4" w:rsidP="00390CD4">
      <w:pPr>
        <w:rPr>
          <w:rFonts w:ascii="Arial" w:hAnsi="Arial" w:cs="Arial"/>
          <w:sz w:val="24"/>
          <w:szCs w:val="24"/>
        </w:rPr>
      </w:pPr>
      <w:r w:rsidRPr="000F750B">
        <w:rPr>
          <w:rFonts w:ascii="Arial" w:hAnsi="Arial" w:cs="Arial"/>
          <w:b/>
          <w:sz w:val="24"/>
          <w:szCs w:val="24"/>
        </w:rPr>
        <w:t>Readings</w:t>
      </w:r>
      <w:r w:rsidRPr="009C1672">
        <w:rPr>
          <w:rFonts w:ascii="Arial" w:hAnsi="Arial" w:cs="Arial"/>
          <w:sz w:val="24"/>
          <w:szCs w:val="24"/>
        </w:rPr>
        <w:t>:</w:t>
      </w:r>
      <w:r w:rsidR="000574B8" w:rsidRPr="009C1672">
        <w:rPr>
          <w:rFonts w:ascii="Arial" w:hAnsi="Arial" w:cs="Arial"/>
          <w:sz w:val="24"/>
          <w:szCs w:val="24"/>
        </w:rPr>
        <w:t xml:space="preserve"> </w:t>
      </w:r>
      <w:r w:rsidR="000F750B">
        <w:rPr>
          <w:rFonts w:ascii="Arial" w:hAnsi="Arial" w:cs="Arial"/>
          <w:sz w:val="24"/>
          <w:szCs w:val="24"/>
        </w:rPr>
        <w:t>A</w:t>
      </w:r>
      <w:r w:rsidR="000574B8" w:rsidRPr="009C1672">
        <w:rPr>
          <w:rFonts w:ascii="Arial" w:hAnsi="Arial" w:cs="Arial"/>
          <w:sz w:val="24"/>
          <w:szCs w:val="24"/>
        </w:rPr>
        <w:t xml:space="preserve"> collection of readings from business and philosophy organized in a custom </w:t>
      </w:r>
      <w:proofErr w:type="spellStart"/>
      <w:r w:rsidR="000574B8" w:rsidRPr="009C1672">
        <w:rPr>
          <w:rFonts w:ascii="Arial" w:hAnsi="Arial" w:cs="Arial"/>
          <w:sz w:val="24"/>
          <w:szCs w:val="24"/>
        </w:rPr>
        <w:t>coursepack</w:t>
      </w:r>
      <w:proofErr w:type="spellEnd"/>
      <w:r w:rsidR="000574B8" w:rsidRPr="009C1672">
        <w:rPr>
          <w:rFonts w:ascii="Arial" w:hAnsi="Arial" w:cs="Arial"/>
          <w:sz w:val="24"/>
          <w:szCs w:val="24"/>
        </w:rPr>
        <w:t>, and the Wall Street Journal.</w:t>
      </w:r>
    </w:p>
    <w:p w:rsidR="00390CD4" w:rsidRPr="009C1672" w:rsidRDefault="00390CD4" w:rsidP="00A011A3">
      <w:pPr>
        <w:spacing w:before="100" w:beforeAutospacing="1" w:after="100" w:afterAutospacing="1"/>
        <w:rPr>
          <w:rFonts w:ascii="Arial" w:hAnsi="Arial" w:cs="Arial"/>
          <w:sz w:val="24"/>
          <w:szCs w:val="24"/>
        </w:rPr>
      </w:pPr>
      <w:r w:rsidRPr="000F750B">
        <w:rPr>
          <w:rFonts w:ascii="Arial" w:hAnsi="Arial" w:cs="Arial"/>
          <w:b/>
          <w:sz w:val="24"/>
          <w:szCs w:val="24"/>
        </w:rPr>
        <w:t>Peer Leaders</w:t>
      </w:r>
      <w:r w:rsidR="000574B8" w:rsidRPr="000F750B">
        <w:rPr>
          <w:rFonts w:ascii="Arial" w:hAnsi="Arial" w:cs="Arial"/>
          <w:b/>
          <w:sz w:val="24"/>
          <w:szCs w:val="24"/>
        </w:rPr>
        <w:t xml:space="preserve"> / Advising</w:t>
      </w:r>
      <w:r w:rsidRPr="009C1672">
        <w:rPr>
          <w:rFonts w:ascii="Arial" w:hAnsi="Arial" w:cs="Arial"/>
          <w:sz w:val="24"/>
          <w:szCs w:val="24"/>
        </w:rPr>
        <w:t>:</w:t>
      </w:r>
      <w:r w:rsidR="000F750B">
        <w:rPr>
          <w:rFonts w:ascii="Arial" w:hAnsi="Arial" w:cs="Arial"/>
          <w:sz w:val="24"/>
          <w:szCs w:val="24"/>
        </w:rPr>
        <w:t xml:space="preserve"> E</w:t>
      </w:r>
      <w:r w:rsidR="000574B8" w:rsidRPr="009C1672">
        <w:rPr>
          <w:rFonts w:ascii="Arial" w:hAnsi="Arial" w:cs="Arial"/>
          <w:sz w:val="24"/>
          <w:szCs w:val="24"/>
        </w:rPr>
        <w:t xml:space="preserve">ach class has two undergraduate teaching assistants. </w:t>
      </w:r>
      <w:proofErr w:type="gramStart"/>
      <w:r w:rsidR="000574B8" w:rsidRPr="009C1672">
        <w:rPr>
          <w:rFonts w:ascii="Arial" w:hAnsi="Arial" w:cs="Arial"/>
          <w:sz w:val="24"/>
          <w:szCs w:val="24"/>
        </w:rPr>
        <w:t>The TA.s serve as bridges to the professor, in class “coaches,” and peer mentors.</w:t>
      </w:r>
      <w:proofErr w:type="gramEnd"/>
      <w:r w:rsidR="000574B8" w:rsidRPr="009C1672">
        <w:rPr>
          <w:rFonts w:ascii="Arial" w:hAnsi="Arial" w:cs="Arial"/>
          <w:sz w:val="24"/>
          <w:szCs w:val="24"/>
        </w:rPr>
        <w:t xml:space="preserve"> The peer mentoring aspect centers on transition to college, guidance around courses, and advice about extra-</w:t>
      </w:r>
      <w:proofErr w:type="spellStart"/>
      <w:r w:rsidR="000574B8" w:rsidRPr="009C1672">
        <w:rPr>
          <w:rFonts w:ascii="Arial" w:hAnsi="Arial" w:cs="Arial"/>
          <w:sz w:val="24"/>
          <w:szCs w:val="24"/>
        </w:rPr>
        <w:t>curriculars</w:t>
      </w:r>
      <w:proofErr w:type="spellEnd"/>
      <w:r w:rsidR="000574B8" w:rsidRPr="009C1672">
        <w:rPr>
          <w:rFonts w:ascii="Arial" w:hAnsi="Arial" w:cs="Arial"/>
          <w:sz w:val="24"/>
          <w:szCs w:val="24"/>
        </w:rPr>
        <w:t xml:space="preserve">. Portico employs “course-based advising.” This means that the professor is also the academic advisor of the students in his/her class. </w:t>
      </w:r>
    </w:p>
    <w:p w:rsidR="00390CD4" w:rsidRPr="009C1672" w:rsidRDefault="00390CD4" w:rsidP="00390CD4">
      <w:pPr>
        <w:rPr>
          <w:rFonts w:ascii="Arial" w:hAnsi="Arial" w:cs="Arial"/>
          <w:sz w:val="24"/>
          <w:szCs w:val="24"/>
        </w:rPr>
      </w:pPr>
      <w:r w:rsidRPr="00A011A3">
        <w:rPr>
          <w:rFonts w:ascii="Arial" w:hAnsi="Arial" w:cs="Arial"/>
          <w:b/>
          <w:sz w:val="24"/>
          <w:szCs w:val="24"/>
        </w:rPr>
        <w:t>Civic Engagement</w:t>
      </w:r>
      <w:r w:rsidRPr="009C1672">
        <w:rPr>
          <w:rFonts w:ascii="Arial" w:hAnsi="Arial" w:cs="Arial"/>
          <w:sz w:val="24"/>
          <w:szCs w:val="24"/>
        </w:rPr>
        <w:t>:</w:t>
      </w:r>
      <w:r w:rsidR="000574B8" w:rsidRPr="009C1672">
        <w:rPr>
          <w:rFonts w:ascii="Arial" w:hAnsi="Arial" w:cs="Arial"/>
          <w:sz w:val="24"/>
          <w:szCs w:val="24"/>
        </w:rPr>
        <w:t xml:space="preserve"> The TA.s also </w:t>
      </w:r>
      <w:proofErr w:type="gramStart"/>
      <w:r w:rsidR="000574B8" w:rsidRPr="009C1672">
        <w:rPr>
          <w:rFonts w:ascii="Arial" w:hAnsi="Arial" w:cs="Arial"/>
          <w:sz w:val="24"/>
          <w:szCs w:val="24"/>
        </w:rPr>
        <w:t>organize</w:t>
      </w:r>
      <w:proofErr w:type="gramEnd"/>
      <w:r w:rsidR="000574B8" w:rsidRPr="009C1672">
        <w:rPr>
          <w:rFonts w:ascii="Arial" w:hAnsi="Arial" w:cs="Arial"/>
          <w:sz w:val="24"/>
          <w:szCs w:val="24"/>
        </w:rPr>
        <w:t xml:space="preserve"> and lead a pre-term “Excursion.” After freshmen move to campus (but prior to classes starting), TA.s lead their students into Boston. The groups (of about 10/group) visit sites in Boston, meet with their professors, contextualize ideas through site visits, compete in a scavenger hunt, and present posters from their findings. The </w:t>
      </w:r>
      <w:proofErr w:type="gramStart"/>
      <w:r w:rsidR="000574B8" w:rsidRPr="009C1672">
        <w:rPr>
          <w:rFonts w:ascii="Arial" w:hAnsi="Arial" w:cs="Arial"/>
          <w:sz w:val="24"/>
          <w:szCs w:val="24"/>
        </w:rPr>
        <w:t>goals of the excursion is</w:t>
      </w:r>
      <w:proofErr w:type="gramEnd"/>
      <w:r w:rsidR="000574B8" w:rsidRPr="009C1672">
        <w:rPr>
          <w:rFonts w:ascii="Arial" w:hAnsi="Arial" w:cs="Arial"/>
          <w:sz w:val="24"/>
          <w:szCs w:val="24"/>
        </w:rPr>
        <w:t xml:space="preserve"> to build community, get to know Boston, and contextualize summer readings through actual places.</w:t>
      </w:r>
    </w:p>
    <w:p w:rsidR="00390CD4" w:rsidRPr="009C1672" w:rsidRDefault="000574B8" w:rsidP="00390CD4">
      <w:pPr>
        <w:rPr>
          <w:rFonts w:ascii="Arial" w:hAnsi="Arial" w:cs="Arial"/>
          <w:sz w:val="24"/>
          <w:szCs w:val="24"/>
        </w:rPr>
      </w:pPr>
      <w:r w:rsidRPr="00082785">
        <w:rPr>
          <w:rFonts w:ascii="Arial" w:hAnsi="Arial" w:cs="Arial"/>
          <w:b/>
          <w:sz w:val="24"/>
          <w:szCs w:val="24"/>
        </w:rPr>
        <w:t>Outcomes</w:t>
      </w:r>
      <w:r w:rsidRPr="009C1672">
        <w:rPr>
          <w:rFonts w:ascii="Arial" w:hAnsi="Arial" w:cs="Arial"/>
          <w:sz w:val="24"/>
          <w:szCs w:val="24"/>
        </w:rPr>
        <w:t>: The goals of the class are to introduce students to the study and application of business concepts, form self-knowledge, enhance decision-making practices, and build habits of reflection. This is done through the assignments, readings, and discussions of the course.</w:t>
      </w:r>
    </w:p>
    <w:p w:rsidR="00082785" w:rsidRDefault="00082785" w:rsidP="00390CD4">
      <w:pPr>
        <w:jc w:val="center"/>
        <w:rPr>
          <w:rFonts w:ascii="Arial" w:hAnsi="Arial" w:cs="Arial"/>
          <w:sz w:val="24"/>
          <w:szCs w:val="24"/>
        </w:rPr>
      </w:pPr>
    </w:p>
    <w:p w:rsidR="00082785" w:rsidRDefault="00082785" w:rsidP="00390CD4">
      <w:pPr>
        <w:jc w:val="center"/>
        <w:rPr>
          <w:rFonts w:ascii="Arial" w:hAnsi="Arial" w:cs="Arial"/>
          <w:sz w:val="24"/>
          <w:szCs w:val="24"/>
        </w:rPr>
      </w:pPr>
    </w:p>
    <w:p w:rsidR="00E149F9" w:rsidRDefault="00082785" w:rsidP="00390CD4">
      <w:pPr>
        <w:jc w:val="center"/>
        <w:rPr>
          <w:rFonts w:ascii="Arial" w:hAnsi="Arial" w:cs="Arial"/>
          <w:b/>
          <w:sz w:val="24"/>
          <w:szCs w:val="24"/>
        </w:rPr>
      </w:pPr>
      <w:r w:rsidRPr="00082785">
        <w:rPr>
          <w:rFonts w:ascii="Arial" w:hAnsi="Arial" w:cs="Arial"/>
          <w:b/>
          <w:sz w:val="24"/>
          <w:szCs w:val="24"/>
        </w:rPr>
        <w:lastRenderedPageBreak/>
        <w:t xml:space="preserve">University of </w:t>
      </w:r>
      <w:r w:rsidR="00E149F9" w:rsidRPr="00082785">
        <w:rPr>
          <w:rFonts w:ascii="Arial" w:hAnsi="Arial" w:cs="Arial"/>
          <w:b/>
          <w:sz w:val="24"/>
          <w:szCs w:val="24"/>
        </w:rPr>
        <w:t>Texas- McCombs</w:t>
      </w:r>
      <w:r w:rsidRPr="00082785">
        <w:rPr>
          <w:rFonts w:ascii="Arial" w:hAnsi="Arial" w:cs="Arial"/>
          <w:b/>
          <w:sz w:val="24"/>
          <w:szCs w:val="24"/>
        </w:rPr>
        <w:t xml:space="preserve"> School of Business</w:t>
      </w:r>
    </w:p>
    <w:p w:rsidR="00082785" w:rsidRPr="00082785" w:rsidRDefault="00082785" w:rsidP="00390CD4">
      <w:pPr>
        <w:jc w:val="center"/>
        <w:rPr>
          <w:rFonts w:ascii="Arial" w:hAnsi="Arial" w:cs="Arial"/>
          <w:b/>
          <w:sz w:val="24"/>
          <w:szCs w:val="24"/>
        </w:rPr>
      </w:pPr>
    </w:p>
    <w:p w:rsidR="00BC5E4A" w:rsidRPr="009C1672" w:rsidRDefault="00082785" w:rsidP="00390CD4">
      <w:pPr>
        <w:rPr>
          <w:rFonts w:ascii="Arial" w:hAnsi="Arial" w:cs="Arial"/>
          <w:sz w:val="24"/>
          <w:szCs w:val="24"/>
        </w:rPr>
      </w:pPr>
      <w:r w:rsidRPr="00231E24">
        <w:rPr>
          <w:rFonts w:ascii="Arial" w:hAnsi="Arial" w:cs="Arial"/>
          <w:b/>
          <w:sz w:val="24"/>
          <w:szCs w:val="24"/>
        </w:rPr>
        <w:t>Course</w:t>
      </w:r>
      <w:r>
        <w:rPr>
          <w:rFonts w:ascii="Arial" w:hAnsi="Arial" w:cs="Arial"/>
          <w:sz w:val="24"/>
          <w:szCs w:val="24"/>
        </w:rPr>
        <w:t xml:space="preserve">: </w:t>
      </w:r>
      <w:r w:rsidR="00BC5E4A" w:rsidRPr="009C1672">
        <w:rPr>
          <w:rFonts w:ascii="Arial" w:hAnsi="Arial" w:cs="Arial"/>
          <w:sz w:val="24"/>
          <w:szCs w:val="24"/>
        </w:rPr>
        <w:t>BA101</w:t>
      </w:r>
      <w:r>
        <w:rPr>
          <w:rFonts w:ascii="Arial" w:hAnsi="Arial" w:cs="Arial"/>
          <w:sz w:val="24"/>
          <w:szCs w:val="24"/>
        </w:rPr>
        <w:t xml:space="preserve"> (Intro to business type course, no freshmen experience course.)</w:t>
      </w:r>
    </w:p>
    <w:p w:rsidR="00390CD4" w:rsidRPr="009C1672" w:rsidRDefault="00390CD4" w:rsidP="00390CD4">
      <w:pPr>
        <w:rPr>
          <w:rFonts w:ascii="Arial" w:hAnsi="Arial" w:cs="Arial"/>
          <w:sz w:val="24"/>
          <w:szCs w:val="24"/>
        </w:rPr>
      </w:pPr>
      <w:r w:rsidRPr="00231E24">
        <w:rPr>
          <w:rFonts w:ascii="Arial" w:hAnsi="Arial" w:cs="Arial"/>
          <w:b/>
          <w:sz w:val="24"/>
          <w:szCs w:val="24"/>
        </w:rPr>
        <w:t>Course length</w:t>
      </w:r>
      <w:r w:rsidRPr="009C1672">
        <w:rPr>
          <w:rFonts w:ascii="Arial" w:hAnsi="Arial" w:cs="Arial"/>
          <w:sz w:val="24"/>
          <w:szCs w:val="24"/>
        </w:rPr>
        <w:t>:</w:t>
      </w:r>
      <w:r w:rsidR="00FE6236" w:rsidRPr="009C1672">
        <w:rPr>
          <w:rFonts w:ascii="Arial" w:hAnsi="Arial" w:cs="Arial"/>
          <w:sz w:val="24"/>
          <w:szCs w:val="24"/>
        </w:rPr>
        <w:t xml:space="preserve"> </w:t>
      </w:r>
      <w:r w:rsidR="00BC5E4A" w:rsidRPr="009C1672">
        <w:rPr>
          <w:rFonts w:ascii="Arial" w:hAnsi="Arial" w:cs="Arial"/>
          <w:sz w:val="24"/>
          <w:szCs w:val="24"/>
        </w:rPr>
        <w:t>1 semester</w:t>
      </w:r>
    </w:p>
    <w:p w:rsidR="00390CD4" w:rsidRPr="009C1672" w:rsidRDefault="00390CD4" w:rsidP="00390CD4">
      <w:pPr>
        <w:rPr>
          <w:rFonts w:ascii="Arial" w:hAnsi="Arial" w:cs="Arial"/>
          <w:sz w:val="24"/>
          <w:szCs w:val="24"/>
        </w:rPr>
      </w:pPr>
      <w:r w:rsidRPr="00231E24">
        <w:rPr>
          <w:rFonts w:ascii="Arial" w:hAnsi="Arial" w:cs="Arial"/>
          <w:b/>
          <w:sz w:val="24"/>
          <w:szCs w:val="24"/>
        </w:rPr>
        <w:t>Credits</w:t>
      </w:r>
      <w:r w:rsidRPr="009C1672">
        <w:rPr>
          <w:rFonts w:ascii="Arial" w:hAnsi="Arial" w:cs="Arial"/>
          <w:sz w:val="24"/>
          <w:szCs w:val="24"/>
        </w:rPr>
        <w:t>:</w:t>
      </w:r>
      <w:r w:rsidR="00B07292" w:rsidRPr="009C1672">
        <w:rPr>
          <w:rFonts w:ascii="Arial" w:hAnsi="Arial" w:cs="Arial"/>
          <w:sz w:val="24"/>
          <w:szCs w:val="24"/>
        </w:rPr>
        <w:t xml:space="preserve"> 1</w:t>
      </w:r>
    </w:p>
    <w:p w:rsidR="00390CD4" w:rsidRPr="009C1672" w:rsidRDefault="00390CD4" w:rsidP="00390CD4">
      <w:pPr>
        <w:rPr>
          <w:rFonts w:ascii="Arial" w:hAnsi="Arial" w:cs="Arial"/>
          <w:sz w:val="24"/>
          <w:szCs w:val="24"/>
        </w:rPr>
      </w:pPr>
      <w:r w:rsidRPr="00231E24">
        <w:rPr>
          <w:rFonts w:ascii="Arial" w:hAnsi="Arial" w:cs="Arial"/>
          <w:b/>
          <w:sz w:val="24"/>
          <w:szCs w:val="24"/>
        </w:rPr>
        <w:t>Readings</w:t>
      </w:r>
      <w:r w:rsidRPr="009C1672">
        <w:rPr>
          <w:rFonts w:ascii="Arial" w:hAnsi="Arial" w:cs="Arial"/>
          <w:sz w:val="24"/>
          <w:szCs w:val="24"/>
        </w:rPr>
        <w:t>:</w:t>
      </w:r>
      <w:r w:rsidR="00B07292" w:rsidRPr="009C1672">
        <w:rPr>
          <w:rFonts w:ascii="Arial" w:hAnsi="Arial" w:cs="Arial"/>
          <w:sz w:val="24"/>
          <w:szCs w:val="24"/>
        </w:rPr>
        <w:t xml:space="preserve"> assigned readings</w:t>
      </w:r>
      <w:r w:rsidR="00231E24">
        <w:rPr>
          <w:rFonts w:ascii="Arial" w:hAnsi="Arial" w:cs="Arial"/>
          <w:sz w:val="24"/>
          <w:szCs w:val="24"/>
        </w:rPr>
        <w:t xml:space="preserve">, depends on the professor. </w:t>
      </w:r>
    </w:p>
    <w:p w:rsidR="00390CD4" w:rsidRPr="009C1672" w:rsidRDefault="00390CD4" w:rsidP="00390CD4">
      <w:pPr>
        <w:rPr>
          <w:rFonts w:ascii="Arial" w:hAnsi="Arial" w:cs="Arial"/>
          <w:sz w:val="24"/>
          <w:szCs w:val="24"/>
        </w:rPr>
      </w:pPr>
      <w:r w:rsidRPr="00231E24">
        <w:rPr>
          <w:rFonts w:ascii="Arial" w:hAnsi="Arial" w:cs="Arial"/>
          <w:b/>
          <w:sz w:val="24"/>
          <w:szCs w:val="24"/>
        </w:rPr>
        <w:t>Peer Leaders</w:t>
      </w:r>
      <w:r w:rsidRPr="009C1672">
        <w:rPr>
          <w:rFonts w:ascii="Arial" w:hAnsi="Arial" w:cs="Arial"/>
          <w:sz w:val="24"/>
          <w:szCs w:val="24"/>
        </w:rPr>
        <w:t>:</w:t>
      </w:r>
      <w:r w:rsidR="009A7076" w:rsidRPr="009C1672">
        <w:rPr>
          <w:rFonts w:ascii="Arial" w:hAnsi="Arial" w:cs="Arial"/>
          <w:sz w:val="24"/>
          <w:szCs w:val="24"/>
        </w:rPr>
        <w:t xml:space="preserve"> Yes, </w:t>
      </w:r>
      <w:proofErr w:type="gramStart"/>
      <w:r w:rsidR="009A7076" w:rsidRPr="009C1672">
        <w:rPr>
          <w:rFonts w:ascii="Arial" w:hAnsi="Arial" w:cs="Arial"/>
          <w:sz w:val="24"/>
          <w:szCs w:val="24"/>
        </w:rPr>
        <w:t>peer</w:t>
      </w:r>
      <w:proofErr w:type="gramEnd"/>
      <w:r w:rsidR="009A7076" w:rsidRPr="009C1672">
        <w:rPr>
          <w:rFonts w:ascii="Arial" w:hAnsi="Arial" w:cs="Arial"/>
          <w:sz w:val="24"/>
          <w:szCs w:val="24"/>
        </w:rPr>
        <w:t xml:space="preserve"> career advisors (PCA).</w:t>
      </w:r>
    </w:p>
    <w:p w:rsidR="00390CD4" w:rsidRPr="009C1672" w:rsidRDefault="00390CD4" w:rsidP="00390CD4">
      <w:pPr>
        <w:rPr>
          <w:rFonts w:ascii="Arial" w:hAnsi="Arial" w:cs="Arial"/>
          <w:sz w:val="24"/>
          <w:szCs w:val="24"/>
        </w:rPr>
      </w:pPr>
      <w:r w:rsidRPr="00231E24">
        <w:rPr>
          <w:rFonts w:ascii="Arial" w:hAnsi="Arial" w:cs="Arial"/>
          <w:b/>
          <w:sz w:val="24"/>
          <w:szCs w:val="24"/>
        </w:rPr>
        <w:t>Civic Engagement:</w:t>
      </w:r>
      <w:r w:rsidR="00BC5E4A" w:rsidRPr="009C1672">
        <w:rPr>
          <w:rFonts w:ascii="Arial" w:hAnsi="Arial" w:cs="Arial"/>
          <w:sz w:val="24"/>
          <w:szCs w:val="24"/>
        </w:rPr>
        <w:t xml:space="preserve"> attend career events, networking</w:t>
      </w:r>
      <w:r w:rsidR="00991C0B" w:rsidRPr="009C1672">
        <w:rPr>
          <w:rFonts w:ascii="Arial" w:hAnsi="Arial" w:cs="Arial"/>
          <w:sz w:val="24"/>
          <w:szCs w:val="24"/>
        </w:rPr>
        <w:t>, mock events</w:t>
      </w:r>
    </w:p>
    <w:p w:rsidR="00390CD4" w:rsidRPr="009C1672" w:rsidRDefault="00390CD4" w:rsidP="00390CD4">
      <w:pPr>
        <w:rPr>
          <w:rFonts w:ascii="Arial" w:hAnsi="Arial" w:cs="Arial"/>
          <w:sz w:val="24"/>
          <w:szCs w:val="24"/>
        </w:rPr>
      </w:pPr>
      <w:r w:rsidRPr="00231E24">
        <w:rPr>
          <w:rFonts w:ascii="Arial" w:hAnsi="Arial" w:cs="Arial"/>
          <w:b/>
          <w:sz w:val="24"/>
          <w:szCs w:val="24"/>
        </w:rPr>
        <w:t>Outcomes</w:t>
      </w:r>
      <w:r w:rsidRPr="009C1672">
        <w:rPr>
          <w:rFonts w:ascii="Arial" w:hAnsi="Arial" w:cs="Arial"/>
          <w:sz w:val="24"/>
          <w:szCs w:val="24"/>
        </w:rPr>
        <w:t>:</w:t>
      </w:r>
      <w:r w:rsidR="00BC5E4A" w:rsidRPr="009C1672">
        <w:rPr>
          <w:rFonts w:ascii="Arial" w:hAnsi="Arial" w:cs="Arial"/>
          <w:sz w:val="24"/>
          <w:szCs w:val="24"/>
        </w:rPr>
        <w:t xml:space="preserve"> career advice, recruiting events</w:t>
      </w:r>
    </w:p>
    <w:p w:rsidR="00390CD4" w:rsidRPr="009C1672" w:rsidRDefault="00390CD4" w:rsidP="00390CD4">
      <w:pPr>
        <w:rPr>
          <w:rFonts w:ascii="Arial" w:hAnsi="Arial" w:cs="Arial"/>
          <w:sz w:val="24"/>
          <w:szCs w:val="24"/>
        </w:rPr>
      </w:pPr>
    </w:p>
    <w:p w:rsidR="00390CD4" w:rsidRPr="009C1672" w:rsidRDefault="00390CD4" w:rsidP="00390CD4">
      <w:pPr>
        <w:rPr>
          <w:rFonts w:ascii="Arial" w:hAnsi="Arial" w:cs="Arial"/>
          <w:sz w:val="24"/>
          <w:szCs w:val="24"/>
        </w:rPr>
      </w:pPr>
    </w:p>
    <w:p w:rsidR="00E149F9" w:rsidRPr="00231E24" w:rsidRDefault="00E149F9" w:rsidP="00390CD4">
      <w:pPr>
        <w:jc w:val="center"/>
        <w:rPr>
          <w:rFonts w:ascii="Arial" w:hAnsi="Arial" w:cs="Arial"/>
          <w:b/>
          <w:sz w:val="24"/>
          <w:szCs w:val="24"/>
        </w:rPr>
      </w:pPr>
      <w:r w:rsidRPr="00231E24">
        <w:rPr>
          <w:rFonts w:ascii="Arial" w:hAnsi="Arial" w:cs="Arial"/>
          <w:b/>
          <w:sz w:val="24"/>
          <w:szCs w:val="24"/>
        </w:rPr>
        <w:t>Brigham Young</w:t>
      </w:r>
      <w:r w:rsidR="00DF78C8">
        <w:rPr>
          <w:rFonts w:ascii="Arial" w:hAnsi="Arial" w:cs="Arial"/>
          <w:b/>
          <w:sz w:val="24"/>
          <w:szCs w:val="24"/>
        </w:rPr>
        <w:t xml:space="preserve"> University –</w:t>
      </w:r>
      <w:r w:rsidRPr="00231E24">
        <w:rPr>
          <w:rFonts w:ascii="Arial" w:hAnsi="Arial" w:cs="Arial"/>
          <w:b/>
          <w:sz w:val="24"/>
          <w:szCs w:val="24"/>
        </w:rPr>
        <w:t xml:space="preserve"> Marriott</w:t>
      </w:r>
      <w:r w:rsidR="00DF78C8">
        <w:rPr>
          <w:rFonts w:ascii="Arial" w:hAnsi="Arial" w:cs="Arial"/>
          <w:b/>
          <w:sz w:val="24"/>
          <w:szCs w:val="24"/>
        </w:rPr>
        <w:t xml:space="preserve"> School</w:t>
      </w:r>
    </w:p>
    <w:p w:rsidR="00231E24" w:rsidRDefault="00286082" w:rsidP="00131107">
      <w:pPr>
        <w:rPr>
          <w:rFonts w:ascii="Arial" w:hAnsi="Arial" w:cs="Arial"/>
          <w:sz w:val="24"/>
          <w:szCs w:val="24"/>
        </w:rPr>
      </w:pPr>
      <w:r w:rsidRPr="00A95D51">
        <w:rPr>
          <w:rFonts w:ascii="Arial" w:hAnsi="Arial" w:cs="Arial"/>
          <w:b/>
          <w:sz w:val="24"/>
          <w:szCs w:val="24"/>
        </w:rPr>
        <w:t>Course</w:t>
      </w:r>
      <w:r>
        <w:rPr>
          <w:rFonts w:ascii="Arial" w:hAnsi="Arial" w:cs="Arial"/>
          <w:sz w:val="24"/>
          <w:szCs w:val="24"/>
        </w:rPr>
        <w:t>: University 101, Major Seminars, Student Development</w:t>
      </w:r>
    </w:p>
    <w:p w:rsidR="00286082" w:rsidRDefault="00286082" w:rsidP="00131107">
      <w:pPr>
        <w:rPr>
          <w:rFonts w:ascii="Arial" w:hAnsi="Arial" w:cs="Arial"/>
          <w:sz w:val="24"/>
          <w:szCs w:val="24"/>
        </w:rPr>
      </w:pPr>
      <w:r w:rsidRPr="00A95D51">
        <w:rPr>
          <w:rFonts w:ascii="Arial" w:hAnsi="Arial" w:cs="Arial"/>
          <w:b/>
          <w:sz w:val="24"/>
          <w:szCs w:val="24"/>
        </w:rPr>
        <w:t>Course Description</w:t>
      </w:r>
      <w:r>
        <w:rPr>
          <w:rFonts w:ascii="Arial" w:hAnsi="Arial" w:cs="Arial"/>
          <w:sz w:val="24"/>
          <w:szCs w:val="24"/>
        </w:rPr>
        <w:t>:</w:t>
      </w:r>
      <w:r w:rsidRPr="00286082">
        <w:rPr>
          <w:rFonts w:ascii="Arial" w:hAnsi="Arial" w:cs="Arial"/>
          <w:sz w:val="24"/>
          <w:szCs w:val="24"/>
        </w:rPr>
        <w:t xml:space="preserve"> </w:t>
      </w:r>
      <w:hyperlink r:id="rId57" w:history="1">
        <w:r w:rsidRPr="000147F7">
          <w:rPr>
            <w:rStyle w:val="Hyperlink"/>
            <w:rFonts w:ascii="Arial" w:hAnsi="Arial" w:cs="Arial"/>
            <w:sz w:val="24"/>
            <w:szCs w:val="24"/>
          </w:rPr>
          <w:t>http://fye.byu.edu/Freshma</w:t>
        </w:r>
        <w:r w:rsidRPr="000147F7">
          <w:rPr>
            <w:rStyle w:val="Hyperlink"/>
            <w:rFonts w:ascii="Arial" w:hAnsi="Arial" w:cs="Arial"/>
            <w:sz w:val="24"/>
            <w:szCs w:val="24"/>
          </w:rPr>
          <w:t>n</w:t>
        </w:r>
        <w:r w:rsidRPr="000147F7">
          <w:rPr>
            <w:rStyle w:val="Hyperlink"/>
            <w:rFonts w:ascii="Arial" w:hAnsi="Arial" w:cs="Arial"/>
            <w:sz w:val="24"/>
            <w:szCs w:val="24"/>
          </w:rPr>
          <w:t>Seminars.aspx</w:t>
        </w:r>
      </w:hyperlink>
    </w:p>
    <w:p w:rsidR="00390CD4" w:rsidRPr="00A95D51" w:rsidRDefault="00390CD4" w:rsidP="00390CD4">
      <w:pPr>
        <w:rPr>
          <w:rFonts w:ascii="Arial" w:hAnsi="Arial" w:cs="Arial"/>
          <w:b/>
          <w:sz w:val="24"/>
          <w:szCs w:val="24"/>
        </w:rPr>
      </w:pPr>
      <w:r w:rsidRPr="00A95D51">
        <w:rPr>
          <w:rFonts w:ascii="Arial" w:hAnsi="Arial" w:cs="Arial"/>
          <w:b/>
          <w:sz w:val="24"/>
          <w:szCs w:val="24"/>
        </w:rPr>
        <w:t>Course length:</w:t>
      </w:r>
    </w:p>
    <w:p w:rsidR="00390CD4" w:rsidRPr="00A95D51" w:rsidRDefault="00390CD4" w:rsidP="00390CD4">
      <w:pPr>
        <w:rPr>
          <w:rFonts w:ascii="Arial" w:hAnsi="Arial" w:cs="Arial"/>
          <w:b/>
          <w:sz w:val="24"/>
          <w:szCs w:val="24"/>
        </w:rPr>
      </w:pPr>
      <w:r w:rsidRPr="00A95D51">
        <w:rPr>
          <w:rFonts w:ascii="Arial" w:hAnsi="Arial" w:cs="Arial"/>
          <w:b/>
          <w:sz w:val="24"/>
          <w:szCs w:val="24"/>
        </w:rPr>
        <w:t>Credits:</w:t>
      </w:r>
    </w:p>
    <w:p w:rsidR="00390CD4" w:rsidRPr="009C1672" w:rsidRDefault="00390CD4" w:rsidP="00390CD4">
      <w:pPr>
        <w:rPr>
          <w:rFonts w:ascii="Arial" w:hAnsi="Arial" w:cs="Arial"/>
          <w:sz w:val="24"/>
          <w:szCs w:val="24"/>
        </w:rPr>
      </w:pPr>
      <w:r w:rsidRPr="00A95D51">
        <w:rPr>
          <w:rFonts w:ascii="Arial" w:hAnsi="Arial" w:cs="Arial"/>
          <w:b/>
          <w:sz w:val="24"/>
          <w:szCs w:val="24"/>
        </w:rPr>
        <w:t>Readings</w:t>
      </w:r>
      <w:r w:rsidRPr="009C1672">
        <w:rPr>
          <w:rFonts w:ascii="Arial" w:hAnsi="Arial" w:cs="Arial"/>
          <w:sz w:val="24"/>
          <w:szCs w:val="24"/>
        </w:rPr>
        <w:t>:</w:t>
      </w:r>
      <w:r w:rsidR="00286082">
        <w:rPr>
          <w:rFonts w:ascii="Arial" w:hAnsi="Arial" w:cs="Arial"/>
          <w:sz w:val="24"/>
          <w:szCs w:val="24"/>
        </w:rPr>
        <w:t xml:space="preserve"> First-Year Reading program. This year the reading is </w:t>
      </w:r>
      <w:r w:rsidR="00286082" w:rsidRPr="00286082">
        <w:rPr>
          <w:rFonts w:ascii="Arial" w:hAnsi="Arial" w:cs="Arial"/>
          <w:i/>
          <w:sz w:val="24"/>
          <w:szCs w:val="24"/>
        </w:rPr>
        <w:t>Learning in the Light of Faith</w:t>
      </w:r>
      <w:r w:rsidR="00286082">
        <w:rPr>
          <w:rFonts w:ascii="Arial" w:hAnsi="Arial" w:cs="Arial"/>
          <w:sz w:val="24"/>
          <w:szCs w:val="24"/>
        </w:rPr>
        <w:t>, a collection of spiritual lectures.</w:t>
      </w:r>
    </w:p>
    <w:p w:rsidR="00390CD4" w:rsidRPr="009C1672" w:rsidRDefault="00390CD4" w:rsidP="00390CD4">
      <w:pPr>
        <w:rPr>
          <w:rFonts w:ascii="Arial" w:hAnsi="Arial" w:cs="Arial"/>
          <w:sz w:val="24"/>
          <w:szCs w:val="24"/>
        </w:rPr>
      </w:pPr>
      <w:r w:rsidRPr="00A95D51">
        <w:rPr>
          <w:rFonts w:ascii="Arial" w:hAnsi="Arial" w:cs="Arial"/>
          <w:b/>
          <w:sz w:val="24"/>
          <w:szCs w:val="24"/>
        </w:rPr>
        <w:t>Peer Leaders</w:t>
      </w:r>
      <w:r w:rsidRPr="009C1672">
        <w:rPr>
          <w:rFonts w:ascii="Arial" w:hAnsi="Arial" w:cs="Arial"/>
          <w:sz w:val="24"/>
          <w:szCs w:val="24"/>
        </w:rPr>
        <w:t>:</w:t>
      </w:r>
      <w:r w:rsidR="00286082">
        <w:rPr>
          <w:rFonts w:ascii="Arial" w:hAnsi="Arial" w:cs="Arial"/>
          <w:sz w:val="24"/>
          <w:szCs w:val="24"/>
        </w:rPr>
        <w:t xml:space="preserve"> Peer mentors for 2 semesters. </w:t>
      </w:r>
    </w:p>
    <w:p w:rsidR="00390CD4" w:rsidRPr="00A95D51" w:rsidRDefault="00390CD4" w:rsidP="00390CD4">
      <w:pPr>
        <w:rPr>
          <w:rFonts w:ascii="Arial" w:hAnsi="Arial" w:cs="Arial"/>
          <w:b/>
          <w:sz w:val="24"/>
          <w:szCs w:val="24"/>
        </w:rPr>
      </w:pPr>
      <w:r w:rsidRPr="00A95D51">
        <w:rPr>
          <w:rFonts w:ascii="Arial" w:hAnsi="Arial" w:cs="Arial"/>
          <w:b/>
          <w:sz w:val="24"/>
          <w:szCs w:val="24"/>
        </w:rPr>
        <w:t>Civic Engagement:</w:t>
      </w:r>
    </w:p>
    <w:p w:rsidR="00390CD4" w:rsidRDefault="00390CD4" w:rsidP="00390CD4">
      <w:pPr>
        <w:rPr>
          <w:rFonts w:ascii="Arial" w:hAnsi="Arial" w:cs="Arial"/>
          <w:sz w:val="24"/>
          <w:szCs w:val="24"/>
        </w:rPr>
      </w:pPr>
      <w:r w:rsidRPr="00A95D51">
        <w:rPr>
          <w:rFonts w:ascii="Arial" w:hAnsi="Arial" w:cs="Arial"/>
          <w:b/>
          <w:sz w:val="24"/>
          <w:szCs w:val="24"/>
        </w:rPr>
        <w:t>Outcomes</w:t>
      </w:r>
      <w:r w:rsidRPr="009C1672">
        <w:rPr>
          <w:rFonts w:ascii="Arial" w:hAnsi="Arial" w:cs="Arial"/>
          <w:sz w:val="24"/>
          <w:szCs w:val="24"/>
        </w:rPr>
        <w:t>:</w:t>
      </w:r>
    </w:p>
    <w:p w:rsidR="00A95D51" w:rsidRDefault="00A95D51" w:rsidP="00390CD4">
      <w:pPr>
        <w:rPr>
          <w:rFonts w:ascii="Arial" w:hAnsi="Arial" w:cs="Arial"/>
          <w:sz w:val="24"/>
          <w:szCs w:val="24"/>
        </w:rPr>
      </w:pPr>
    </w:p>
    <w:p w:rsidR="00A95D51" w:rsidRDefault="00A95D51" w:rsidP="00390CD4">
      <w:pPr>
        <w:rPr>
          <w:rFonts w:ascii="Arial" w:hAnsi="Arial" w:cs="Arial"/>
          <w:sz w:val="24"/>
          <w:szCs w:val="24"/>
        </w:rPr>
      </w:pPr>
    </w:p>
    <w:p w:rsidR="00A95D51" w:rsidRDefault="00A95D51" w:rsidP="00390CD4">
      <w:pPr>
        <w:rPr>
          <w:rFonts w:ascii="Arial" w:hAnsi="Arial" w:cs="Arial"/>
          <w:sz w:val="24"/>
          <w:szCs w:val="24"/>
        </w:rPr>
      </w:pPr>
    </w:p>
    <w:p w:rsidR="00A95D51" w:rsidRPr="009C1672" w:rsidRDefault="00A95D51" w:rsidP="00390CD4">
      <w:pPr>
        <w:rPr>
          <w:rFonts w:ascii="Arial" w:hAnsi="Arial" w:cs="Arial"/>
          <w:sz w:val="24"/>
          <w:szCs w:val="24"/>
        </w:rPr>
      </w:pPr>
    </w:p>
    <w:p w:rsidR="00FD2924" w:rsidRPr="00A95D51" w:rsidRDefault="00A95D51" w:rsidP="00FD2924">
      <w:pPr>
        <w:jc w:val="center"/>
        <w:rPr>
          <w:rFonts w:ascii="Arial" w:hAnsi="Arial" w:cs="Arial"/>
          <w:b/>
          <w:sz w:val="24"/>
          <w:szCs w:val="24"/>
        </w:rPr>
      </w:pPr>
      <w:r>
        <w:rPr>
          <w:rFonts w:ascii="Arial" w:hAnsi="Arial" w:cs="Arial"/>
          <w:b/>
          <w:sz w:val="24"/>
          <w:szCs w:val="24"/>
        </w:rPr>
        <w:lastRenderedPageBreak/>
        <w:t>Rochester Institute of Technology</w:t>
      </w:r>
    </w:p>
    <w:p w:rsidR="000E047A" w:rsidRPr="009C1672" w:rsidRDefault="000E047A" w:rsidP="000E047A">
      <w:pPr>
        <w:rPr>
          <w:rFonts w:ascii="Arial" w:hAnsi="Arial" w:cs="Arial"/>
          <w:sz w:val="24"/>
          <w:szCs w:val="24"/>
        </w:rPr>
      </w:pPr>
      <w:r w:rsidRPr="009C1672">
        <w:rPr>
          <w:rFonts w:ascii="Arial" w:hAnsi="Arial" w:cs="Arial"/>
          <w:sz w:val="24"/>
          <w:szCs w:val="24"/>
        </w:rPr>
        <w:t>http://www.rit.edu/studentaffairs/fye/</w:t>
      </w:r>
    </w:p>
    <w:p w:rsidR="00FD2924" w:rsidRPr="009C1672" w:rsidRDefault="00FD2924" w:rsidP="00FD2924">
      <w:pPr>
        <w:rPr>
          <w:rFonts w:ascii="Arial" w:hAnsi="Arial" w:cs="Arial"/>
          <w:sz w:val="24"/>
          <w:szCs w:val="24"/>
        </w:rPr>
      </w:pPr>
      <w:r w:rsidRPr="00A95D51">
        <w:rPr>
          <w:rFonts w:ascii="Arial" w:hAnsi="Arial" w:cs="Arial"/>
          <w:b/>
          <w:sz w:val="24"/>
          <w:szCs w:val="24"/>
        </w:rPr>
        <w:t>Course length</w:t>
      </w:r>
      <w:r w:rsidRPr="009C1672">
        <w:rPr>
          <w:rFonts w:ascii="Arial" w:hAnsi="Arial" w:cs="Arial"/>
          <w:sz w:val="24"/>
          <w:szCs w:val="24"/>
        </w:rPr>
        <w:t>:</w:t>
      </w:r>
      <w:r w:rsidR="00FF787F" w:rsidRPr="009C1672">
        <w:rPr>
          <w:rFonts w:ascii="Arial" w:hAnsi="Arial" w:cs="Arial"/>
          <w:sz w:val="24"/>
          <w:szCs w:val="24"/>
        </w:rPr>
        <w:t xml:space="preserve"> 1 hour, once a week</w:t>
      </w:r>
      <w:r w:rsidR="003D0A16" w:rsidRPr="009C1672">
        <w:rPr>
          <w:rFonts w:ascii="Arial" w:hAnsi="Arial" w:cs="Arial"/>
          <w:sz w:val="24"/>
          <w:szCs w:val="24"/>
        </w:rPr>
        <w:t>, fall and winter quarters</w:t>
      </w:r>
    </w:p>
    <w:p w:rsidR="00FD2924" w:rsidRPr="009C1672" w:rsidRDefault="00FD2924" w:rsidP="00FD2924">
      <w:pPr>
        <w:rPr>
          <w:rFonts w:ascii="Arial" w:hAnsi="Arial" w:cs="Arial"/>
          <w:sz w:val="24"/>
          <w:szCs w:val="24"/>
        </w:rPr>
      </w:pPr>
      <w:r w:rsidRPr="00A95D51">
        <w:rPr>
          <w:rFonts w:ascii="Arial" w:hAnsi="Arial" w:cs="Arial"/>
          <w:b/>
          <w:sz w:val="24"/>
          <w:szCs w:val="24"/>
        </w:rPr>
        <w:t>Credits</w:t>
      </w:r>
      <w:r w:rsidRPr="009C1672">
        <w:rPr>
          <w:rFonts w:ascii="Arial" w:hAnsi="Arial" w:cs="Arial"/>
          <w:sz w:val="24"/>
          <w:szCs w:val="24"/>
        </w:rPr>
        <w:t>:</w:t>
      </w:r>
      <w:r w:rsidR="00FF787F" w:rsidRPr="009C1672">
        <w:rPr>
          <w:rFonts w:ascii="Arial" w:hAnsi="Arial" w:cs="Arial"/>
          <w:sz w:val="24"/>
          <w:szCs w:val="24"/>
        </w:rPr>
        <w:t xml:space="preserve"> 1</w:t>
      </w:r>
    </w:p>
    <w:p w:rsidR="00FD2924" w:rsidRPr="009C1672" w:rsidRDefault="00FD2924" w:rsidP="00FD2924">
      <w:pPr>
        <w:rPr>
          <w:rFonts w:ascii="Arial" w:hAnsi="Arial" w:cs="Arial"/>
          <w:sz w:val="24"/>
          <w:szCs w:val="24"/>
        </w:rPr>
      </w:pPr>
      <w:r w:rsidRPr="00A95D51">
        <w:rPr>
          <w:rFonts w:ascii="Arial" w:hAnsi="Arial" w:cs="Arial"/>
          <w:b/>
          <w:sz w:val="24"/>
          <w:szCs w:val="24"/>
        </w:rPr>
        <w:t>Readings</w:t>
      </w:r>
      <w:r w:rsidRPr="009C1672">
        <w:rPr>
          <w:rFonts w:ascii="Arial" w:hAnsi="Arial" w:cs="Arial"/>
          <w:sz w:val="24"/>
          <w:szCs w:val="24"/>
        </w:rPr>
        <w:t>:</w:t>
      </w:r>
      <w:r w:rsidR="004F06BD" w:rsidRPr="009C1672">
        <w:rPr>
          <w:rFonts w:ascii="Arial" w:hAnsi="Arial" w:cs="Arial"/>
          <w:sz w:val="24"/>
          <w:szCs w:val="24"/>
        </w:rPr>
        <w:t xml:space="preserve"> depends on the instructor and major.</w:t>
      </w:r>
    </w:p>
    <w:p w:rsidR="00FD2924" w:rsidRPr="009C1672" w:rsidRDefault="00FD2924" w:rsidP="00FF787F">
      <w:pPr>
        <w:rPr>
          <w:rFonts w:ascii="Arial" w:hAnsi="Arial" w:cs="Arial"/>
          <w:sz w:val="24"/>
          <w:szCs w:val="24"/>
        </w:rPr>
      </w:pPr>
      <w:r w:rsidRPr="00A95D51">
        <w:rPr>
          <w:rFonts w:ascii="Arial" w:hAnsi="Arial" w:cs="Arial"/>
          <w:b/>
          <w:sz w:val="24"/>
          <w:szCs w:val="24"/>
        </w:rPr>
        <w:t>Peer Leaders</w:t>
      </w:r>
      <w:r w:rsidRPr="009C1672">
        <w:rPr>
          <w:rFonts w:ascii="Arial" w:hAnsi="Arial" w:cs="Arial"/>
          <w:sz w:val="24"/>
          <w:szCs w:val="24"/>
        </w:rPr>
        <w:t>:</w:t>
      </w:r>
      <w:r w:rsidR="007B754B" w:rsidRPr="009C1672">
        <w:rPr>
          <w:rFonts w:ascii="Arial" w:hAnsi="Arial" w:cs="Arial"/>
          <w:sz w:val="24"/>
          <w:szCs w:val="24"/>
        </w:rPr>
        <w:t xml:space="preserve">  2nd, 3rd or 4th year students can become part of the FYE Peer Mentor program. At a minimum, peer mentors will come to the FYE class each week, and usually they will meet with the instructor they are working with. On average, it will take 1-2 hours per week.</w:t>
      </w:r>
      <w:r w:rsidR="00B81759">
        <w:rPr>
          <w:rFonts w:ascii="Arial" w:hAnsi="Arial" w:cs="Arial"/>
          <w:sz w:val="24"/>
          <w:szCs w:val="24"/>
        </w:rPr>
        <w:t xml:space="preserve"> They</w:t>
      </w:r>
      <w:r w:rsidR="007B754B" w:rsidRPr="009C1672">
        <w:rPr>
          <w:rFonts w:ascii="Arial" w:hAnsi="Arial" w:cs="Arial"/>
          <w:sz w:val="24"/>
          <w:szCs w:val="24"/>
        </w:rPr>
        <w:t xml:space="preserve"> may want to take an optional 2-credit experiential leadership course that would use peer mentoring as real-life application and experience.</w:t>
      </w:r>
      <w:r w:rsidR="00FF787F" w:rsidRPr="009C1672">
        <w:rPr>
          <w:rFonts w:ascii="Arial" w:hAnsi="Arial" w:cs="Arial"/>
          <w:sz w:val="24"/>
          <w:szCs w:val="24"/>
        </w:rPr>
        <w:t xml:space="preserve"> </w:t>
      </w:r>
    </w:p>
    <w:p w:rsidR="00FD2924" w:rsidRPr="009C1672" w:rsidRDefault="00FD2924" w:rsidP="00FD2924">
      <w:pPr>
        <w:rPr>
          <w:rFonts w:ascii="Arial" w:hAnsi="Arial" w:cs="Arial"/>
          <w:sz w:val="24"/>
          <w:szCs w:val="24"/>
        </w:rPr>
      </w:pPr>
      <w:r w:rsidRPr="00B81759">
        <w:rPr>
          <w:rFonts w:ascii="Arial" w:hAnsi="Arial" w:cs="Arial"/>
          <w:b/>
          <w:sz w:val="24"/>
          <w:szCs w:val="24"/>
        </w:rPr>
        <w:t>Civic Engagement</w:t>
      </w:r>
      <w:r w:rsidRPr="009C1672">
        <w:rPr>
          <w:rFonts w:ascii="Arial" w:hAnsi="Arial" w:cs="Arial"/>
          <w:sz w:val="24"/>
          <w:szCs w:val="24"/>
        </w:rPr>
        <w:t>:</w:t>
      </w:r>
    </w:p>
    <w:p w:rsidR="00B81759" w:rsidRDefault="00FD2924" w:rsidP="000E047A">
      <w:pPr>
        <w:pStyle w:val="NormalWeb"/>
        <w:rPr>
          <w:rFonts w:ascii="Arial" w:hAnsi="Arial" w:cs="Arial"/>
          <w:i/>
          <w:iCs/>
        </w:rPr>
      </w:pPr>
      <w:r w:rsidRPr="00B81759">
        <w:rPr>
          <w:rFonts w:ascii="Arial" w:hAnsi="Arial" w:cs="Arial"/>
          <w:b/>
        </w:rPr>
        <w:t>Outcomes/Goals</w:t>
      </w:r>
      <w:r w:rsidRPr="009C1672">
        <w:rPr>
          <w:rFonts w:ascii="Arial" w:hAnsi="Arial" w:cs="Arial"/>
        </w:rPr>
        <w:t>:</w:t>
      </w:r>
      <w:r w:rsidR="000E047A" w:rsidRPr="009C1672">
        <w:rPr>
          <w:rFonts w:ascii="Arial" w:hAnsi="Arial" w:cs="Arial"/>
          <w:i/>
          <w:iCs/>
        </w:rPr>
        <w:t xml:space="preserve"> </w:t>
      </w:r>
    </w:p>
    <w:p w:rsidR="00B81759" w:rsidRDefault="000E047A" w:rsidP="00B81759">
      <w:pPr>
        <w:pStyle w:val="NormalWeb"/>
        <w:numPr>
          <w:ilvl w:val="0"/>
          <w:numId w:val="13"/>
        </w:numPr>
        <w:rPr>
          <w:rFonts w:ascii="Arial" w:hAnsi="Arial" w:cs="Arial"/>
        </w:rPr>
      </w:pPr>
      <w:r w:rsidRPr="00B81759">
        <w:rPr>
          <w:rFonts w:ascii="Arial" w:hAnsi="Arial" w:cs="Arial"/>
          <w:iCs/>
        </w:rPr>
        <w:t>Transition and Community Involvement</w:t>
      </w:r>
    </w:p>
    <w:p w:rsidR="00B81759" w:rsidRDefault="000E047A" w:rsidP="00B81759">
      <w:pPr>
        <w:pStyle w:val="NormalWeb"/>
        <w:numPr>
          <w:ilvl w:val="0"/>
          <w:numId w:val="13"/>
        </w:numPr>
        <w:rPr>
          <w:rFonts w:ascii="Arial" w:hAnsi="Arial" w:cs="Arial"/>
        </w:rPr>
      </w:pPr>
      <w:r w:rsidRPr="00B81759">
        <w:rPr>
          <w:rFonts w:ascii="Arial" w:hAnsi="Arial" w:cs="Arial"/>
          <w:iCs/>
        </w:rPr>
        <w:t>Campus Resources</w:t>
      </w:r>
    </w:p>
    <w:p w:rsidR="00B81759" w:rsidRDefault="000E047A" w:rsidP="00B81759">
      <w:pPr>
        <w:pStyle w:val="NormalWeb"/>
        <w:numPr>
          <w:ilvl w:val="0"/>
          <w:numId w:val="13"/>
        </w:numPr>
        <w:rPr>
          <w:rFonts w:ascii="Arial" w:hAnsi="Arial" w:cs="Arial"/>
        </w:rPr>
      </w:pPr>
      <w:r w:rsidRPr="00B81759">
        <w:rPr>
          <w:rFonts w:ascii="Arial" w:hAnsi="Arial" w:cs="Arial"/>
          <w:iCs/>
        </w:rPr>
        <w:t>Academic Personal Success Strategies</w:t>
      </w:r>
    </w:p>
    <w:p w:rsidR="00B81759" w:rsidRPr="00B81759" w:rsidRDefault="00B81759" w:rsidP="00B81759">
      <w:pPr>
        <w:pStyle w:val="NormalWeb"/>
        <w:numPr>
          <w:ilvl w:val="0"/>
          <w:numId w:val="13"/>
        </w:numPr>
        <w:rPr>
          <w:rFonts w:ascii="Arial" w:hAnsi="Arial" w:cs="Arial"/>
        </w:rPr>
      </w:pPr>
      <w:r>
        <w:rPr>
          <w:rFonts w:ascii="Arial" w:hAnsi="Arial" w:cs="Arial"/>
          <w:iCs/>
        </w:rPr>
        <w:t>Ethics, Values</w:t>
      </w:r>
    </w:p>
    <w:p w:rsidR="00B81759" w:rsidRDefault="000E047A" w:rsidP="00B81759">
      <w:pPr>
        <w:pStyle w:val="NormalWeb"/>
        <w:numPr>
          <w:ilvl w:val="0"/>
          <w:numId w:val="13"/>
        </w:numPr>
        <w:rPr>
          <w:rFonts w:ascii="Arial" w:hAnsi="Arial" w:cs="Arial"/>
        </w:rPr>
      </w:pPr>
      <w:r w:rsidRPr="00B81759">
        <w:rPr>
          <w:rFonts w:ascii="Arial" w:hAnsi="Arial" w:cs="Arial"/>
          <w:iCs/>
        </w:rPr>
        <w:t>Information Management</w:t>
      </w:r>
    </w:p>
    <w:p w:rsidR="00B81759" w:rsidRDefault="000E047A" w:rsidP="00B81759">
      <w:pPr>
        <w:pStyle w:val="NormalWeb"/>
        <w:numPr>
          <w:ilvl w:val="0"/>
          <w:numId w:val="13"/>
        </w:numPr>
        <w:rPr>
          <w:rFonts w:ascii="Arial" w:hAnsi="Arial" w:cs="Arial"/>
        </w:rPr>
      </w:pPr>
      <w:r w:rsidRPr="00B81759">
        <w:rPr>
          <w:rFonts w:ascii="Arial" w:hAnsi="Arial" w:cs="Arial"/>
          <w:iCs/>
        </w:rPr>
        <w:t>Global Society</w:t>
      </w:r>
    </w:p>
    <w:p w:rsidR="00B81759" w:rsidRDefault="000E047A" w:rsidP="00B81759">
      <w:pPr>
        <w:pStyle w:val="NormalWeb"/>
        <w:numPr>
          <w:ilvl w:val="0"/>
          <w:numId w:val="13"/>
        </w:numPr>
        <w:rPr>
          <w:rFonts w:ascii="Arial" w:hAnsi="Arial" w:cs="Arial"/>
        </w:rPr>
      </w:pPr>
      <w:r w:rsidRPr="00B81759">
        <w:rPr>
          <w:rFonts w:ascii="Arial" w:hAnsi="Arial" w:cs="Arial"/>
          <w:iCs/>
        </w:rPr>
        <w:t>Professional Development</w:t>
      </w:r>
    </w:p>
    <w:p w:rsidR="00FD2924" w:rsidRPr="009C1672" w:rsidRDefault="000E047A" w:rsidP="00B81759">
      <w:pPr>
        <w:pStyle w:val="NormalWeb"/>
        <w:numPr>
          <w:ilvl w:val="0"/>
          <w:numId w:val="13"/>
        </w:numPr>
        <w:rPr>
          <w:rFonts w:ascii="Arial" w:hAnsi="Arial" w:cs="Arial"/>
        </w:rPr>
      </w:pPr>
      <w:r w:rsidRPr="00B81759">
        <w:rPr>
          <w:rFonts w:ascii="Arial" w:hAnsi="Arial" w:cs="Arial"/>
          <w:iCs/>
        </w:rPr>
        <w:t>Personal Responsibility &amp; Decision Making</w:t>
      </w:r>
    </w:p>
    <w:p w:rsidR="000E047A" w:rsidRPr="009C1672" w:rsidRDefault="000E047A" w:rsidP="00FD2924">
      <w:pPr>
        <w:rPr>
          <w:rFonts w:ascii="Arial" w:hAnsi="Arial" w:cs="Arial"/>
          <w:sz w:val="24"/>
          <w:szCs w:val="24"/>
        </w:rPr>
      </w:pPr>
      <w:r w:rsidRPr="00B81759">
        <w:rPr>
          <w:rFonts w:ascii="Arial" w:hAnsi="Arial" w:cs="Arial"/>
          <w:b/>
          <w:sz w:val="24"/>
          <w:szCs w:val="24"/>
        </w:rPr>
        <w:t>Other:</w:t>
      </w:r>
      <w:r w:rsidRPr="009C1672">
        <w:rPr>
          <w:rFonts w:ascii="Arial" w:hAnsi="Arial" w:cs="Arial"/>
          <w:sz w:val="24"/>
          <w:szCs w:val="24"/>
        </w:rPr>
        <w:t xml:space="preserve"> Additionally, FYE instructors provide coaching on academic, personal and social issues. This element of the FYE program sets the RIT FYE program apart from other first-year programs around the country. Coaching is not counseling. Rather than being a problem-based meeting with a counselor, the goal of coaching is to provide an academic and career focused meeting with a knowledgeable expert in the area of transition who can connect students to departments or services around campus.</w:t>
      </w:r>
    </w:p>
    <w:p w:rsidR="00FD2924" w:rsidRPr="009C1672" w:rsidRDefault="00FD2924" w:rsidP="00FD2924">
      <w:pPr>
        <w:rPr>
          <w:rFonts w:ascii="Arial" w:hAnsi="Arial" w:cs="Arial"/>
          <w:sz w:val="24"/>
          <w:szCs w:val="24"/>
        </w:rPr>
      </w:pPr>
    </w:p>
    <w:p w:rsidR="00B81759" w:rsidRDefault="00B81759" w:rsidP="00FD2924">
      <w:pPr>
        <w:jc w:val="center"/>
        <w:rPr>
          <w:rFonts w:ascii="Arial" w:hAnsi="Arial" w:cs="Arial"/>
          <w:sz w:val="24"/>
          <w:szCs w:val="24"/>
        </w:rPr>
      </w:pPr>
    </w:p>
    <w:p w:rsidR="00B81759" w:rsidRDefault="00B81759" w:rsidP="00FD2924">
      <w:pPr>
        <w:jc w:val="center"/>
        <w:rPr>
          <w:rFonts w:ascii="Arial" w:hAnsi="Arial" w:cs="Arial"/>
          <w:sz w:val="24"/>
          <w:szCs w:val="24"/>
        </w:rPr>
      </w:pPr>
    </w:p>
    <w:p w:rsidR="00B81759" w:rsidRDefault="00B81759" w:rsidP="00FD2924">
      <w:pPr>
        <w:jc w:val="center"/>
        <w:rPr>
          <w:rFonts w:ascii="Arial" w:hAnsi="Arial" w:cs="Arial"/>
          <w:sz w:val="24"/>
          <w:szCs w:val="24"/>
        </w:rPr>
      </w:pPr>
    </w:p>
    <w:p w:rsidR="00B81759" w:rsidRDefault="00B81759" w:rsidP="00FD2924">
      <w:pPr>
        <w:jc w:val="center"/>
        <w:rPr>
          <w:rFonts w:ascii="Arial" w:hAnsi="Arial" w:cs="Arial"/>
          <w:sz w:val="24"/>
          <w:szCs w:val="24"/>
        </w:rPr>
      </w:pPr>
    </w:p>
    <w:p w:rsidR="00FD2924" w:rsidRDefault="00FD2924" w:rsidP="00FD2924">
      <w:pPr>
        <w:jc w:val="center"/>
        <w:rPr>
          <w:rFonts w:ascii="Arial" w:hAnsi="Arial" w:cs="Arial"/>
          <w:b/>
          <w:sz w:val="24"/>
          <w:szCs w:val="24"/>
        </w:rPr>
      </w:pPr>
      <w:r w:rsidRPr="00B81759">
        <w:rPr>
          <w:rFonts w:ascii="Arial" w:hAnsi="Arial" w:cs="Arial"/>
          <w:b/>
          <w:sz w:val="24"/>
          <w:szCs w:val="24"/>
        </w:rPr>
        <w:lastRenderedPageBreak/>
        <w:t>George Washington</w:t>
      </w:r>
    </w:p>
    <w:p w:rsidR="00B81759" w:rsidRPr="00B81759" w:rsidRDefault="00B81759" w:rsidP="00FD2924">
      <w:pPr>
        <w:jc w:val="center"/>
        <w:rPr>
          <w:rFonts w:ascii="Arial" w:hAnsi="Arial" w:cs="Arial"/>
          <w:b/>
          <w:sz w:val="24"/>
          <w:szCs w:val="24"/>
        </w:rPr>
      </w:pPr>
    </w:p>
    <w:p w:rsidR="00D86B9D" w:rsidRPr="009C1672" w:rsidRDefault="00B81759" w:rsidP="00D86B9D">
      <w:pPr>
        <w:rPr>
          <w:rFonts w:ascii="Arial" w:hAnsi="Arial" w:cs="Arial"/>
          <w:sz w:val="24"/>
          <w:szCs w:val="24"/>
        </w:rPr>
      </w:pPr>
      <w:r w:rsidRPr="00B81759">
        <w:rPr>
          <w:rFonts w:ascii="Arial" w:hAnsi="Arial" w:cs="Arial"/>
          <w:b/>
          <w:sz w:val="24"/>
          <w:szCs w:val="24"/>
        </w:rPr>
        <w:t>Course</w:t>
      </w:r>
      <w:r>
        <w:rPr>
          <w:rFonts w:ascii="Arial" w:hAnsi="Arial" w:cs="Arial"/>
          <w:sz w:val="24"/>
          <w:szCs w:val="24"/>
        </w:rPr>
        <w:t xml:space="preserve">: </w:t>
      </w:r>
      <w:r w:rsidR="00D86B9D" w:rsidRPr="009C1672">
        <w:rPr>
          <w:rFonts w:ascii="Arial" w:hAnsi="Arial" w:cs="Arial"/>
          <w:sz w:val="24"/>
          <w:szCs w:val="24"/>
        </w:rPr>
        <w:t>First Year Development Program - BADM 001 and BADM 002</w:t>
      </w:r>
    </w:p>
    <w:p w:rsidR="00FD2924" w:rsidRPr="009C1672" w:rsidRDefault="00FD2924" w:rsidP="00FD2924">
      <w:pPr>
        <w:rPr>
          <w:rFonts w:ascii="Arial" w:hAnsi="Arial" w:cs="Arial"/>
          <w:sz w:val="24"/>
          <w:szCs w:val="24"/>
        </w:rPr>
      </w:pPr>
      <w:r w:rsidRPr="00B81759">
        <w:rPr>
          <w:rFonts w:ascii="Arial" w:hAnsi="Arial" w:cs="Arial"/>
          <w:b/>
          <w:sz w:val="24"/>
          <w:szCs w:val="24"/>
        </w:rPr>
        <w:t>Course length</w:t>
      </w:r>
      <w:r w:rsidRPr="009C1672">
        <w:rPr>
          <w:rFonts w:ascii="Arial" w:hAnsi="Arial" w:cs="Arial"/>
          <w:sz w:val="24"/>
          <w:szCs w:val="24"/>
        </w:rPr>
        <w:t>:</w:t>
      </w:r>
      <w:r w:rsidR="00D86B9D" w:rsidRPr="009C1672">
        <w:rPr>
          <w:rFonts w:ascii="Arial" w:hAnsi="Arial" w:cs="Arial"/>
          <w:sz w:val="24"/>
          <w:szCs w:val="24"/>
        </w:rPr>
        <w:t xml:space="preserve"> 2 </w:t>
      </w:r>
      <w:r w:rsidR="009D0055" w:rsidRPr="009C1672">
        <w:rPr>
          <w:rFonts w:ascii="Arial" w:hAnsi="Arial" w:cs="Arial"/>
          <w:sz w:val="24"/>
          <w:szCs w:val="24"/>
        </w:rPr>
        <w:t>semesters</w:t>
      </w:r>
    </w:p>
    <w:p w:rsidR="00FD2924" w:rsidRPr="00B81759" w:rsidRDefault="00FD2924" w:rsidP="00FD2924">
      <w:pPr>
        <w:rPr>
          <w:rFonts w:ascii="Arial" w:hAnsi="Arial" w:cs="Arial"/>
          <w:b/>
          <w:sz w:val="24"/>
          <w:szCs w:val="24"/>
        </w:rPr>
      </w:pPr>
      <w:r w:rsidRPr="00B81759">
        <w:rPr>
          <w:rFonts w:ascii="Arial" w:hAnsi="Arial" w:cs="Arial"/>
          <w:b/>
          <w:sz w:val="24"/>
          <w:szCs w:val="24"/>
        </w:rPr>
        <w:t>Credits:</w:t>
      </w:r>
    </w:p>
    <w:p w:rsidR="00CA602F" w:rsidRPr="009C1672" w:rsidRDefault="00FD2924" w:rsidP="00FD2924">
      <w:pPr>
        <w:rPr>
          <w:rFonts w:ascii="Arial" w:hAnsi="Arial" w:cs="Arial"/>
          <w:sz w:val="24"/>
          <w:szCs w:val="24"/>
        </w:rPr>
      </w:pPr>
      <w:r w:rsidRPr="00B81759">
        <w:rPr>
          <w:rFonts w:ascii="Arial" w:hAnsi="Arial" w:cs="Arial"/>
          <w:b/>
          <w:sz w:val="24"/>
          <w:szCs w:val="24"/>
        </w:rPr>
        <w:t>Readings</w:t>
      </w:r>
      <w:r w:rsidRPr="009C1672">
        <w:rPr>
          <w:rFonts w:ascii="Arial" w:hAnsi="Arial" w:cs="Arial"/>
          <w:sz w:val="24"/>
          <w:szCs w:val="24"/>
        </w:rPr>
        <w:t>:</w:t>
      </w:r>
      <w:r w:rsidR="00CA602F" w:rsidRPr="009C1672">
        <w:rPr>
          <w:rFonts w:ascii="Arial" w:hAnsi="Arial" w:cs="Arial"/>
          <w:sz w:val="24"/>
          <w:szCs w:val="24"/>
        </w:rPr>
        <w:t xml:space="preserve"> </w:t>
      </w:r>
      <w:r w:rsidR="00CA602F" w:rsidRPr="009C1672">
        <w:rPr>
          <w:rStyle w:val="Emphasis"/>
          <w:rFonts w:ascii="Arial" w:hAnsi="Arial" w:cs="Arial"/>
          <w:sz w:val="24"/>
          <w:szCs w:val="24"/>
        </w:rPr>
        <w:t>Hot, Flat, and Crowded</w:t>
      </w:r>
      <w:r w:rsidR="00CA602F" w:rsidRPr="009C1672">
        <w:rPr>
          <w:rFonts w:ascii="Arial" w:hAnsi="Arial" w:cs="Arial"/>
          <w:sz w:val="24"/>
          <w:szCs w:val="24"/>
        </w:rPr>
        <w:t xml:space="preserve">. </w:t>
      </w:r>
      <w:r w:rsidR="00CA602F" w:rsidRPr="009C1672">
        <w:rPr>
          <w:rStyle w:val="Emphasis"/>
          <w:rFonts w:ascii="Arial" w:hAnsi="Arial" w:cs="Arial"/>
          <w:sz w:val="24"/>
          <w:szCs w:val="24"/>
        </w:rPr>
        <w:t>Hot, Flat, and Crowded</w:t>
      </w:r>
      <w:r w:rsidR="00CA602F" w:rsidRPr="009C1672">
        <w:rPr>
          <w:rFonts w:ascii="Arial" w:hAnsi="Arial" w:cs="Arial"/>
          <w:sz w:val="24"/>
          <w:szCs w:val="24"/>
        </w:rPr>
        <w:t xml:space="preserve"> was the selection for this year's Freshman Reading Program. </w:t>
      </w:r>
    </w:p>
    <w:p w:rsidR="00FD2924" w:rsidRPr="009C1672" w:rsidRDefault="00FD2924" w:rsidP="00FD2924">
      <w:pPr>
        <w:rPr>
          <w:rFonts w:ascii="Arial" w:hAnsi="Arial" w:cs="Arial"/>
          <w:sz w:val="24"/>
          <w:szCs w:val="24"/>
        </w:rPr>
      </w:pPr>
      <w:r w:rsidRPr="006F00B7">
        <w:rPr>
          <w:rFonts w:ascii="Arial" w:hAnsi="Arial" w:cs="Arial"/>
          <w:b/>
          <w:sz w:val="24"/>
          <w:szCs w:val="24"/>
        </w:rPr>
        <w:t>Peer Leaders</w:t>
      </w:r>
      <w:r w:rsidRPr="009C1672">
        <w:rPr>
          <w:rFonts w:ascii="Arial" w:hAnsi="Arial" w:cs="Arial"/>
          <w:sz w:val="24"/>
          <w:szCs w:val="24"/>
        </w:rPr>
        <w:t>:</w:t>
      </w:r>
      <w:r w:rsidR="006F00B7">
        <w:rPr>
          <w:rFonts w:ascii="Arial" w:hAnsi="Arial" w:cs="Arial"/>
          <w:sz w:val="24"/>
          <w:szCs w:val="24"/>
        </w:rPr>
        <w:t xml:space="preserve"> P</w:t>
      </w:r>
      <w:r w:rsidR="00D86B9D" w:rsidRPr="009C1672">
        <w:rPr>
          <w:rFonts w:ascii="Arial" w:hAnsi="Arial" w:cs="Arial"/>
          <w:sz w:val="24"/>
          <w:szCs w:val="24"/>
        </w:rPr>
        <w:t>eer mentors</w:t>
      </w:r>
    </w:p>
    <w:p w:rsidR="00FD2924" w:rsidRPr="009C1672" w:rsidRDefault="00FD2924" w:rsidP="00FD2924">
      <w:pPr>
        <w:rPr>
          <w:rFonts w:ascii="Arial" w:hAnsi="Arial" w:cs="Arial"/>
          <w:sz w:val="24"/>
          <w:szCs w:val="24"/>
        </w:rPr>
      </w:pPr>
      <w:r w:rsidRPr="006F00B7">
        <w:rPr>
          <w:rFonts w:ascii="Arial" w:hAnsi="Arial" w:cs="Arial"/>
          <w:b/>
          <w:sz w:val="24"/>
          <w:szCs w:val="24"/>
        </w:rPr>
        <w:t>Civic Engagement</w:t>
      </w:r>
      <w:proofErr w:type="gramStart"/>
      <w:r w:rsidRPr="009C1672">
        <w:rPr>
          <w:rFonts w:ascii="Arial" w:hAnsi="Arial" w:cs="Arial"/>
          <w:sz w:val="24"/>
          <w:szCs w:val="24"/>
        </w:rPr>
        <w:t>:</w:t>
      </w:r>
      <w:r w:rsidR="006F00B7">
        <w:rPr>
          <w:rFonts w:ascii="Arial" w:hAnsi="Arial" w:cs="Arial"/>
          <w:sz w:val="24"/>
          <w:szCs w:val="24"/>
        </w:rPr>
        <w:t>:</w:t>
      </w:r>
      <w:proofErr w:type="gramEnd"/>
      <w:r w:rsidR="00D86B9D" w:rsidRPr="009C1672">
        <w:rPr>
          <w:rFonts w:ascii="Arial" w:hAnsi="Arial" w:cs="Arial"/>
          <w:sz w:val="24"/>
          <w:szCs w:val="24"/>
        </w:rPr>
        <w:t xml:space="preserve"> Walkathon for Habitat for Humanity</w:t>
      </w:r>
    </w:p>
    <w:p w:rsidR="006F00B7" w:rsidRDefault="00FD2924" w:rsidP="00FD2924">
      <w:pPr>
        <w:rPr>
          <w:rFonts w:ascii="Arial" w:hAnsi="Arial" w:cs="Arial"/>
          <w:sz w:val="24"/>
          <w:szCs w:val="24"/>
        </w:rPr>
      </w:pPr>
      <w:r w:rsidRPr="006F00B7">
        <w:rPr>
          <w:rFonts w:ascii="Arial" w:hAnsi="Arial" w:cs="Arial"/>
          <w:b/>
          <w:sz w:val="24"/>
          <w:szCs w:val="24"/>
        </w:rPr>
        <w:t>Outcomes/Goals</w:t>
      </w:r>
      <w:r w:rsidRPr="009C1672">
        <w:rPr>
          <w:rFonts w:ascii="Arial" w:hAnsi="Arial" w:cs="Arial"/>
          <w:sz w:val="24"/>
          <w:szCs w:val="24"/>
        </w:rPr>
        <w:t>:</w:t>
      </w:r>
      <w:r w:rsidR="00D86B9D" w:rsidRPr="009C1672">
        <w:rPr>
          <w:rFonts w:ascii="Arial" w:hAnsi="Arial" w:cs="Arial"/>
          <w:sz w:val="24"/>
          <w:szCs w:val="24"/>
        </w:rPr>
        <w:t xml:space="preserve"> </w:t>
      </w:r>
    </w:p>
    <w:p w:rsidR="006F00B7" w:rsidRDefault="006F00B7" w:rsidP="006F00B7">
      <w:pPr>
        <w:pStyle w:val="ListParagraph"/>
        <w:numPr>
          <w:ilvl w:val="0"/>
          <w:numId w:val="14"/>
        </w:numPr>
        <w:rPr>
          <w:rFonts w:ascii="Arial" w:hAnsi="Arial" w:cs="Arial"/>
          <w:sz w:val="24"/>
          <w:szCs w:val="24"/>
        </w:rPr>
      </w:pPr>
      <w:proofErr w:type="spellStart"/>
      <w:r>
        <w:rPr>
          <w:rFonts w:ascii="Arial" w:hAnsi="Arial" w:cs="Arial"/>
          <w:sz w:val="24"/>
          <w:szCs w:val="24"/>
        </w:rPr>
        <w:t>StrengthsQuest</w:t>
      </w:r>
      <w:proofErr w:type="spellEnd"/>
    </w:p>
    <w:p w:rsidR="006F00B7" w:rsidRDefault="00D86B9D" w:rsidP="006F00B7">
      <w:pPr>
        <w:pStyle w:val="ListParagraph"/>
        <w:numPr>
          <w:ilvl w:val="0"/>
          <w:numId w:val="14"/>
        </w:numPr>
        <w:rPr>
          <w:rFonts w:ascii="Arial" w:hAnsi="Arial" w:cs="Arial"/>
          <w:sz w:val="24"/>
          <w:szCs w:val="24"/>
        </w:rPr>
      </w:pPr>
      <w:r w:rsidRPr="006F00B7">
        <w:rPr>
          <w:rFonts w:ascii="Arial" w:hAnsi="Arial" w:cs="Arial"/>
          <w:sz w:val="24"/>
          <w:szCs w:val="24"/>
        </w:rPr>
        <w:t>Caree</w:t>
      </w:r>
      <w:r w:rsidR="006F00B7">
        <w:rPr>
          <w:rFonts w:ascii="Arial" w:hAnsi="Arial" w:cs="Arial"/>
          <w:sz w:val="24"/>
          <w:szCs w:val="24"/>
        </w:rPr>
        <w:t>r Development: Resume Writing</w:t>
      </w:r>
    </w:p>
    <w:p w:rsidR="006F00B7" w:rsidRDefault="00D86B9D" w:rsidP="006F00B7">
      <w:pPr>
        <w:pStyle w:val="ListParagraph"/>
        <w:numPr>
          <w:ilvl w:val="0"/>
          <w:numId w:val="14"/>
        </w:numPr>
        <w:rPr>
          <w:rFonts w:ascii="Arial" w:hAnsi="Arial" w:cs="Arial"/>
          <w:sz w:val="24"/>
          <w:szCs w:val="24"/>
        </w:rPr>
      </w:pPr>
      <w:r w:rsidRPr="006F00B7">
        <w:rPr>
          <w:rFonts w:ascii="Arial" w:hAnsi="Arial" w:cs="Arial"/>
          <w:sz w:val="24"/>
          <w:szCs w:val="24"/>
        </w:rPr>
        <w:t>Corporate Social Responsi</w:t>
      </w:r>
      <w:r w:rsidR="006F00B7">
        <w:rPr>
          <w:rFonts w:ascii="Arial" w:hAnsi="Arial" w:cs="Arial"/>
          <w:sz w:val="24"/>
          <w:szCs w:val="24"/>
        </w:rPr>
        <w:t>bility and Project Management</w:t>
      </w:r>
    </w:p>
    <w:p w:rsidR="006F00B7" w:rsidRDefault="00D86B9D" w:rsidP="006F00B7">
      <w:pPr>
        <w:pStyle w:val="ListParagraph"/>
        <w:numPr>
          <w:ilvl w:val="0"/>
          <w:numId w:val="14"/>
        </w:numPr>
        <w:rPr>
          <w:rFonts w:ascii="Arial" w:hAnsi="Arial" w:cs="Arial"/>
          <w:sz w:val="24"/>
          <w:szCs w:val="24"/>
        </w:rPr>
      </w:pPr>
      <w:r w:rsidRPr="006F00B7">
        <w:rPr>
          <w:rFonts w:ascii="Arial" w:hAnsi="Arial" w:cs="Arial"/>
          <w:sz w:val="24"/>
          <w:szCs w:val="24"/>
        </w:rPr>
        <w:t>Introducti</w:t>
      </w:r>
      <w:r w:rsidR="006F00B7">
        <w:rPr>
          <w:rFonts w:ascii="Arial" w:hAnsi="Arial" w:cs="Arial"/>
          <w:sz w:val="24"/>
          <w:szCs w:val="24"/>
        </w:rPr>
        <w:t>on to Fields of Concentration</w:t>
      </w:r>
    </w:p>
    <w:p w:rsidR="006F00B7" w:rsidRDefault="00D86B9D" w:rsidP="006F00B7">
      <w:pPr>
        <w:pStyle w:val="ListParagraph"/>
        <w:numPr>
          <w:ilvl w:val="0"/>
          <w:numId w:val="14"/>
        </w:numPr>
        <w:rPr>
          <w:rFonts w:ascii="Arial" w:hAnsi="Arial" w:cs="Arial"/>
          <w:sz w:val="24"/>
          <w:szCs w:val="24"/>
        </w:rPr>
      </w:pPr>
      <w:r w:rsidRPr="006F00B7">
        <w:rPr>
          <w:rFonts w:ascii="Arial" w:hAnsi="Arial" w:cs="Arial"/>
          <w:sz w:val="24"/>
          <w:szCs w:val="24"/>
        </w:rPr>
        <w:t>Utilizing Resources: Networking, Fellowships and Researc</w:t>
      </w:r>
      <w:r w:rsidR="006F00B7">
        <w:rPr>
          <w:rFonts w:ascii="Arial" w:hAnsi="Arial" w:cs="Arial"/>
          <w:sz w:val="24"/>
          <w:szCs w:val="24"/>
        </w:rPr>
        <w:t>h Opportunities, Study Abroad</w:t>
      </w:r>
    </w:p>
    <w:p w:rsidR="00FD2924" w:rsidRPr="006F00B7" w:rsidRDefault="00D86B9D" w:rsidP="006F00B7">
      <w:pPr>
        <w:pStyle w:val="ListParagraph"/>
        <w:numPr>
          <w:ilvl w:val="0"/>
          <w:numId w:val="14"/>
        </w:numPr>
        <w:rPr>
          <w:rFonts w:ascii="Arial" w:hAnsi="Arial" w:cs="Arial"/>
          <w:sz w:val="24"/>
          <w:szCs w:val="24"/>
        </w:rPr>
      </w:pPr>
      <w:r w:rsidRPr="006F00B7">
        <w:rPr>
          <w:rFonts w:ascii="Arial" w:hAnsi="Arial" w:cs="Arial"/>
          <w:sz w:val="24"/>
          <w:szCs w:val="24"/>
        </w:rPr>
        <w:t>Closing the Loop - how to meet your academic and professional career goals</w:t>
      </w:r>
    </w:p>
    <w:p w:rsidR="00FD2924" w:rsidRPr="009C1672" w:rsidRDefault="00FD2924" w:rsidP="00FD2924">
      <w:pPr>
        <w:rPr>
          <w:rFonts w:ascii="Arial" w:hAnsi="Arial" w:cs="Arial"/>
          <w:sz w:val="24"/>
          <w:szCs w:val="24"/>
        </w:rPr>
      </w:pPr>
    </w:p>
    <w:p w:rsidR="00390CD4" w:rsidRPr="009C1672" w:rsidRDefault="00390CD4" w:rsidP="00390CD4">
      <w:pP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F00B7" w:rsidRDefault="006F00B7" w:rsidP="00390CD4">
      <w:pPr>
        <w:jc w:val="center"/>
        <w:rPr>
          <w:rFonts w:ascii="Arial" w:hAnsi="Arial" w:cs="Arial"/>
          <w:sz w:val="24"/>
          <w:szCs w:val="24"/>
        </w:rPr>
      </w:pPr>
    </w:p>
    <w:p w:rsidR="006B0409" w:rsidRDefault="006B0409" w:rsidP="00390CD4">
      <w:pPr>
        <w:jc w:val="center"/>
        <w:rPr>
          <w:rFonts w:ascii="Arial" w:hAnsi="Arial" w:cs="Arial"/>
          <w:sz w:val="24"/>
          <w:szCs w:val="24"/>
        </w:rPr>
      </w:pPr>
    </w:p>
    <w:p w:rsidR="00E149F9" w:rsidRPr="006B0409" w:rsidRDefault="00E149F9" w:rsidP="00390CD4">
      <w:pPr>
        <w:jc w:val="center"/>
        <w:rPr>
          <w:rFonts w:ascii="Arial" w:hAnsi="Arial" w:cs="Arial"/>
          <w:b/>
          <w:sz w:val="24"/>
          <w:szCs w:val="24"/>
        </w:rPr>
      </w:pPr>
      <w:r w:rsidRPr="006B0409">
        <w:rPr>
          <w:rFonts w:ascii="Arial" w:hAnsi="Arial" w:cs="Arial"/>
          <w:b/>
          <w:sz w:val="24"/>
          <w:szCs w:val="24"/>
        </w:rPr>
        <w:lastRenderedPageBreak/>
        <w:t>Conclusion</w:t>
      </w:r>
    </w:p>
    <w:p w:rsidR="00DE789E" w:rsidRDefault="001E4F72" w:rsidP="00603AED">
      <w:pPr>
        <w:ind w:firstLine="720"/>
        <w:rPr>
          <w:rFonts w:ascii="Arial" w:hAnsi="Arial" w:cs="Arial"/>
          <w:sz w:val="24"/>
          <w:szCs w:val="24"/>
        </w:rPr>
      </w:pPr>
      <w:r>
        <w:rPr>
          <w:rFonts w:ascii="Arial" w:hAnsi="Arial" w:cs="Arial"/>
          <w:sz w:val="24"/>
          <w:szCs w:val="24"/>
        </w:rPr>
        <w:t xml:space="preserve">During my research I noted the similarities and differences in the way that colleges support freshmen. The most common idea was to have peer mentors. </w:t>
      </w:r>
      <w:r w:rsidR="00504564">
        <w:rPr>
          <w:rFonts w:ascii="Arial" w:hAnsi="Arial" w:cs="Arial"/>
          <w:sz w:val="24"/>
          <w:szCs w:val="24"/>
        </w:rPr>
        <w:t xml:space="preserve">Upperclassmen remember what it was like to be a freshman, and they can easily remember what was difficult </w:t>
      </w:r>
      <w:r w:rsidR="007327CA">
        <w:rPr>
          <w:rFonts w:ascii="Arial" w:hAnsi="Arial" w:cs="Arial"/>
          <w:sz w:val="24"/>
          <w:szCs w:val="24"/>
        </w:rPr>
        <w:t>for</w:t>
      </w:r>
      <w:r w:rsidR="00504564">
        <w:rPr>
          <w:rFonts w:ascii="Arial" w:hAnsi="Arial" w:cs="Arial"/>
          <w:sz w:val="24"/>
          <w:szCs w:val="24"/>
        </w:rPr>
        <w:t xml:space="preserve"> them starting out and use that experience to help the new freshman. </w:t>
      </w:r>
      <w:r w:rsidR="006333F1">
        <w:rPr>
          <w:rFonts w:ascii="Arial" w:hAnsi="Arial" w:cs="Arial"/>
          <w:sz w:val="24"/>
          <w:szCs w:val="24"/>
        </w:rPr>
        <w:t xml:space="preserve">Thinking back, I still remember my peer mentors name, Blake </w:t>
      </w:r>
      <w:proofErr w:type="spellStart"/>
      <w:r w:rsidR="006333F1">
        <w:rPr>
          <w:rFonts w:ascii="Arial" w:hAnsi="Arial" w:cs="Arial"/>
          <w:sz w:val="24"/>
          <w:szCs w:val="24"/>
        </w:rPr>
        <w:t>Walinsky</w:t>
      </w:r>
      <w:proofErr w:type="spellEnd"/>
      <w:r w:rsidR="006333F1">
        <w:rPr>
          <w:rFonts w:ascii="Arial" w:hAnsi="Arial" w:cs="Arial"/>
          <w:sz w:val="24"/>
          <w:szCs w:val="24"/>
        </w:rPr>
        <w:t>, even though I don’t remember the names of many of the professors I had as recent as this year!</w:t>
      </w:r>
      <w:r w:rsidR="00222234">
        <w:rPr>
          <w:rFonts w:ascii="Arial" w:hAnsi="Arial" w:cs="Arial"/>
          <w:sz w:val="24"/>
          <w:szCs w:val="24"/>
        </w:rPr>
        <w:t xml:space="preserve"> I think that the Lebow College of business should definitely keep their peer advisors and maybe even have more of them. </w:t>
      </w:r>
    </w:p>
    <w:p w:rsidR="0066780B" w:rsidRDefault="0066780B" w:rsidP="006E36DC">
      <w:pPr>
        <w:spacing w:line="240" w:lineRule="auto"/>
        <w:rPr>
          <w:rFonts w:ascii="Arial" w:hAnsi="Arial" w:cs="Arial"/>
          <w:sz w:val="24"/>
          <w:szCs w:val="24"/>
        </w:rPr>
      </w:pPr>
      <w:r>
        <w:rPr>
          <w:rFonts w:ascii="Arial" w:hAnsi="Arial" w:cs="Arial"/>
          <w:sz w:val="24"/>
          <w:szCs w:val="24"/>
        </w:rPr>
        <w:tab/>
        <w:t xml:space="preserve">Most colleges did not have required readings and the few that did were usually chosen by the professor. I do not think that </w:t>
      </w:r>
      <w:proofErr w:type="spellStart"/>
      <w:r>
        <w:rPr>
          <w:rFonts w:ascii="Arial" w:hAnsi="Arial" w:cs="Arial"/>
          <w:sz w:val="24"/>
          <w:szCs w:val="24"/>
        </w:rPr>
        <w:t>Lebow</w:t>
      </w:r>
      <w:proofErr w:type="spellEnd"/>
      <w:r>
        <w:rPr>
          <w:rFonts w:ascii="Arial" w:hAnsi="Arial" w:cs="Arial"/>
          <w:sz w:val="24"/>
          <w:szCs w:val="24"/>
        </w:rPr>
        <w:t xml:space="preserve"> should have required readings for University 101 unless it will be discussed in the course or have a reflection paper. </w:t>
      </w:r>
      <w:r w:rsidR="001B37BA">
        <w:rPr>
          <w:rFonts w:ascii="Arial" w:hAnsi="Arial" w:cs="Arial"/>
          <w:sz w:val="24"/>
          <w:szCs w:val="24"/>
        </w:rPr>
        <w:t>The course is meant to help freshman adjust to a new environment, so I don’t think too much work should be added on to their course load. Instead, help them learn how to prioritize and manage the work they have in other classes</w:t>
      </w:r>
      <w:r w:rsidR="00663A6B">
        <w:rPr>
          <w:rFonts w:ascii="Arial" w:hAnsi="Arial" w:cs="Arial"/>
          <w:sz w:val="24"/>
          <w:szCs w:val="24"/>
        </w:rPr>
        <w:t>. In my University 101 course we did a few current event summaries with newspaper articles and presented them to the class. That</w:t>
      </w:r>
      <w:r w:rsidR="0092658B">
        <w:rPr>
          <w:rFonts w:ascii="Arial" w:hAnsi="Arial" w:cs="Arial"/>
          <w:sz w:val="24"/>
          <w:szCs w:val="24"/>
        </w:rPr>
        <w:t xml:space="preserve"> was a simple</w:t>
      </w:r>
      <w:r w:rsidR="00663A6B">
        <w:rPr>
          <w:rFonts w:ascii="Arial" w:hAnsi="Arial" w:cs="Arial"/>
          <w:sz w:val="24"/>
          <w:szCs w:val="24"/>
        </w:rPr>
        <w:t xml:space="preserve"> assignment but </w:t>
      </w:r>
      <w:r w:rsidR="0092658B">
        <w:rPr>
          <w:rFonts w:ascii="Arial" w:hAnsi="Arial" w:cs="Arial"/>
          <w:sz w:val="24"/>
          <w:szCs w:val="24"/>
        </w:rPr>
        <w:t xml:space="preserve">it </w:t>
      </w:r>
      <w:r w:rsidR="00663A6B">
        <w:rPr>
          <w:rFonts w:ascii="Arial" w:hAnsi="Arial" w:cs="Arial"/>
          <w:sz w:val="24"/>
          <w:szCs w:val="24"/>
        </w:rPr>
        <w:t>helped me to practice writing and public speaking.</w:t>
      </w:r>
    </w:p>
    <w:p w:rsidR="00FA47BE" w:rsidRDefault="00BF4F4A" w:rsidP="006E36DC">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No courses were longer than 2 semesters which is the same as </w:t>
      </w:r>
      <w:proofErr w:type="spellStart"/>
      <w:r>
        <w:rPr>
          <w:rFonts w:ascii="Arial" w:hAnsi="Arial" w:cs="Arial"/>
          <w:sz w:val="24"/>
          <w:szCs w:val="24"/>
        </w:rPr>
        <w:t>Lebow</w:t>
      </w:r>
      <w:proofErr w:type="spellEnd"/>
      <w:r>
        <w:rPr>
          <w:rFonts w:ascii="Arial" w:hAnsi="Arial" w:cs="Arial"/>
          <w:sz w:val="24"/>
          <w:szCs w:val="24"/>
        </w:rPr>
        <w:t>. The credits for the courses varied from 1-3 credits depending on when they meet.</w:t>
      </w:r>
      <w:r w:rsidR="00FA47BE">
        <w:rPr>
          <w:rFonts w:ascii="Arial" w:hAnsi="Arial" w:cs="Arial"/>
          <w:sz w:val="24"/>
          <w:szCs w:val="24"/>
        </w:rPr>
        <w:t xml:space="preserve"> Civic engagement was required at some schools and optional at others. I liked the program they have at the University of Penn where</w:t>
      </w:r>
      <w:r w:rsidR="00FA47BE" w:rsidRPr="00FA47BE">
        <w:rPr>
          <w:rFonts w:ascii="Arial" w:hAnsi="Arial" w:cs="Arial"/>
          <w:sz w:val="24"/>
          <w:szCs w:val="24"/>
        </w:rPr>
        <w:t xml:space="preserve"> </w:t>
      </w:r>
      <w:r w:rsidR="00FA47BE">
        <w:rPr>
          <w:rFonts w:ascii="Arial" w:hAnsi="Arial" w:cs="Arial"/>
          <w:sz w:val="24"/>
          <w:szCs w:val="24"/>
        </w:rPr>
        <w:t>s</w:t>
      </w:r>
      <w:r w:rsidR="00FA47BE" w:rsidRPr="009C1672">
        <w:rPr>
          <w:rFonts w:ascii="Arial" w:hAnsi="Arial" w:cs="Arial"/>
          <w:sz w:val="24"/>
          <w:szCs w:val="24"/>
        </w:rPr>
        <w:t xml:space="preserve">tudents </w:t>
      </w:r>
      <w:r w:rsidR="00FA47BE">
        <w:rPr>
          <w:rFonts w:ascii="Arial" w:hAnsi="Arial" w:cs="Arial"/>
          <w:sz w:val="24"/>
          <w:szCs w:val="24"/>
        </w:rPr>
        <w:t xml:space="preserve">work in groups to </w:t>
      </w:r>
      <w:r w:rsidR="00FA47BE" w:rsidRPr="009C1672">
        <w:rPr>
          <w:rFonts w:ascii="Arial" w:hAnsi="Arial" w:cs="Arial"/>
          <w:sz w:val="24"/>
          <w:szCs w:val="24"/>
        </w:rPr>
        <w:t xml:space="preserve">complete a community service project </w:t>
      </w:r>
      <w:r w:rsidR="00FA47BE">
        <w:rPr>
          <w:rFonts w:ascii="Arial" w:hAnsi="Arial" w:cs="Arial"/>
          <w:sz w:val="24"/>
          <w:szCs w:val="24"/>
        </w:rPr>
        <w:t>and t</w:t>
      </w:r>
      <w:r w:rsidR="00FA47BE" w:rsidRPr="009C1672">
        <w:rPr>
          <w:rFonts w:ascii="Arial" w:hAnsi="Arial" w:cs="Arial"/>
          <w:sz w:val="24"/>
          <w:szCs w:val="24"/>
        </w:rPr>
        <w:t xml:space="preserve">he top project team presentations </w:t>
      </w:r>
      <w:r w:rsidR="00FA47BE">
        <w:rPr>
          <w:rFonts w:ascii="Arial" w:hAnsi="Arial" w:cs="Arial"/>
          <w:sz w:val="24"/>
          <w:szCs w:val="24"/>
        </w:rPr>
        <w:t>are</w:t>
      </w:r>
      <w:r w:rsidR="00FA47BE" w:rsidRPr="009C1672">
        <w:rPr>
          <w:rFonts w:ascii="Arial" w:hAnsi="Arial" w:cs="Arial"/>
          <w:sz w:val="24"/>
          <w:szCs w:val="24"/>
        </w:rPr>
        <w:t xml:space="preserve"> honored during an end-of-year event, attended by the freshman class, faculty, community members, alumni, and distinguished guests.</w:t>
      </w:r>
      <w:r w:rsidR="00FA47BE">
        <w:rPr>
          <w:rFonts w:ascii="Arial" w:hAnsi="Arial" w:cs="Arial"/>
          <w:sz w:val="24"/>
          <w:szCs w:val="24"/>
        </w:rPr>
        <w:t xml:space="preserve"> I think that would motivate students to really make an impact. </w:t>
      </w:r>
      <w:r w:rsidR="001F48A2">
        <w:rPr>
          <w:rFonts w:ascii="Arial" w:hAnsi="Arial" w:cs="Arial"/>
          <w:sz w:val="24"/>
          <w:szCs w:val="24"/>
        </w:rPr>
        <w:t xml:space="preserve">But </w:t>
      </w:r>
      <w:proofErr w:type="gramStart"/>
      <w:r w:rsidR="001F48A2">
        <w:rPr>
          <w:rFonts w:ascii="Arial" w:hAnsi="Arial" w:cs="Arial"/>
          <w:sz w:val="24"/>
          <w:szCs w:val="24"/>
        </w:rPr>
        <w:t>If</w:t>
      </w:r>
      <w:proofErr w:type="gramEnd"/>
      <w:r w:rsidR="001F48A2">
        <w:rPr>
          <w:rFonts w:ascii="Arial" w:hAnsi="Arial" w:cs="Arial"/>
          <w:sz w:val="24"/>
          <w:szCs w:val="24"/>
        </w:rPr>
        <w:t xml:space="preserve"> it were up to me, groups would be optional.</w:t>
      </w:r>
      <w:r w:rsidR="00603AED">
        <w:rPr>
          <w:rFonts w:ascii="Arial" w:hAnsi="Arial" w:cs="Arial"/>
          <w:sz w:val="24"/>
          <w:szCs w:val="24"/>
        </w:rPr>
        <w:t xml:space="preserve"> </w:t>
      </w:r>
    </w:p>
    <w:p w:rsidR="006B0409" w:rsidRDefault="006B0409" w:rsidP="006E36DC">
      <w:pPr>
        <w:autoSpaceDE w:val="0"/>
        <w:autoSpaceDN w:val="0"/>
        <w:adjustRightInd w:val="0"/>
        <w:spacing w:after="0" w:line="240" w:lineRule="auto"/>
        <w:rPr>
          <w:rFonts w:ascii="Arial" w:hAnsi="Arial" w:cs="Arial"/>
          <w:sz w:val="24"/>
          <w:szCs w:val="24"/>
        </w:rPr>
      </w:pPr>
    </w:p>
    <w:p w:rsidR="00603AED" w:rsidRPr="009C1672" w:rsidRDefault="00603AED" w:rsidP="006E36DC">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From my research and my personal experience, I think that the University 101 course at Drexel University is a really helpful course. It doesn’t seem to be lacking anything that the other schools are doing except for the schools that have more peer mentors and a required book to read. Although, I did like how Brigham Young University had a wide selection of university 101 courses and seminars for freshmen to choose from. I think that is a good idea because students can get more help and information where they need it. </w:t>
      </w:r>
      <w:r w:rsidR="001E71CC">
        <w:rPr>
          <w:rFonts w:ascii="Arial" w:hAnsi="Arial" w:cs="Arial"/>
          <w:sz w:val="24"/>
          <w:szCs w:val="24"/>
        </w:rPr>
        <w:t xml:space="preserve">But again, if it were up to me, I would have a basic university 101 class that everyone takes the same </w:t>
      </w:r>
      <w:r w:rsidR="009D0055">
        <w:rPr>
          <w:rFonts w:ascii="Arial" w:hAnsi="Arial" w:cs="Arial"/>
          <w:sz w:val="24"/>
          <w:szCs w:val="24"/>
        </w:rPr>
        <w:t>course</w:t>
      </w:r>
      <w:r w:rsidR="001E71CC">
        <w:rPr>
          <w:rFonts w:ascii="Arial" w:hAnsi="Arial" w:cs="Arial"/>
          <w:sz w:val="24"/>
          <w:szCs w:val="24"/>
        </w:rPr>
        <w:t xml:space="preserve"> for the 1</w:t>
      </w:r>
      <w:r w:rsidR="001E71CC" w:rsidRPr="001E71CC">
        <w:rPr>
          <w:rFonts w:ascii="Arial" w:hAnsi="Arial" w:cs="Arial"/>
          <w:sz w:val="24"/>
          <w:szCs w:val="24"/>
          <w:vertAlign w:val="superscript"/>
        </w:rPr>
        <w:t>st</w:t>
      </w:r>
      <w:r w:rsidR="001E71CC">
        <w:rPr>
          <w:rFonts w:ascii="Arial" w:hAnsi="Arial" w:cs="Arial"/>
          <w:sz w:val="24"/>
          <w:szCs w:val="24"/>
        </w:rPr>
        <w:t xml:space="preserve"> semester and then let them choose out of a selection of topics that they are more interested in or want more help on for the 2</w:t>
      </w:r>
      <w:r w:rsidR="001E71CC" w:rsidRPr="001E71CC">
        <w:rPr>
          <w:rFonts w:ascii="Arial" w:hAnsi="Arial" w:cs="Arial"/>
          <w:sz w:val="24"/>
          <w:szCs w:val="24"/>
          <w:vertAlign w:val="superscript"/>
        </w:rPr>
        <w:t>nd</w:t>
      </w:r>
      <w:r w:rsidR="001E71CC">
        <w:rPr>
          <w:rFonts w:ascii="Arial" w:hAnsi="Arial" w:cs="Arial"/>
          <w:sz w:val="24"/>
          <w:szCs w:val="24"/>
        </w:rPr>
        <w:t xml:space="preserve"> semester. </w:t>
      </w:r>
    </w:p>
    <w:p w:rsidR="00BF4F4A" w:rsidRPr="009C1672" w:rsidRDefault="00BF4F4A" w:rsidP="00E149F9">
      <w:pPr>
        <w:rPr>
          <w:rFonts w:ascii="Arial" w:hAnsi="Arial" w:cs="Arial"/>
          <w:sz w:val="24"/>
          <w:szCs w:val="24"/>
        </w:rPr>
      </w:pPr>
    </w:p>
    <w:p w:rsidR="006F00B7" w:rsidRDefault="006F00B7" w:rsidP="00DE789E">
      <w:pPr>
        <w:jc w:val="center"/>
        <w:rPr>
          <w:rFonts w:ascii="Arial" w:hAnsi="Arial" w:cs="Arial"/>
          <w:sz w:val="24"/>
          <w:szCs w:val="24"/>
        </w:rPr>
      </w:pPr>
    </w:p>
    <w:p w:rsidR="006F00B7" w:rsidRDefault="006F00B7" w:rsidP="00DE789E">
      <w:pPr>
        <w:jc w:val="center"/>
        <w:rPr>
          <w:rFonts w:ascii="Arial" w:hAnsi="Arial" w:cs="Arial"/>
          <w:sz w:val="24"/>
          <w:szCs w:val="24"/>
        </w:rPr>
      </w:pPr>
    </w:p>
    <w:p w:rsidR="00C36ED5" w:rsidRDefault="00C36ED5" w:rsidP="00DE789E">
      <w:pPr>
        <w:jc w:val="center"/>
        <w:rPr>
          <w:rFonts w:ascii="Arial" w:hAnsi="Arial" w:cs="Arial"/>
          <w:sz w:val="24"/>
          <w:szCs w:val="24"/>
        </w:rPr>
      </w:pPr>
    </w:p>
    <w:p w:rsidR="00C36ED5" w:rsidRDefault="00C36ED5" w:rsidP="00DE789E">
      <w:pPr>
        <w:jc w:val="center"/>
        <w:rPr>
          <w:rFonts w:ascii="Arial" w:hAnsi="Arial" w:cs="Arial"/>
          <w:sz w:val="24"/>
          <w:szCs w:val="24"/>
        </w:rPr>
      </w:pPr>
    </w:p>
    <w:p w:rsidR="00E149F9" w:rsidRPr="00C36ED5" w:rsidRDefault="00E149F9" w:rsidP="00DE789E">
      <w:pPr>
        <w:jc w:val="center"/>
        <w:rPr>
          <w:rFonts w:ascii="Arial" w:hAnsi="Arial" w:cs="Arial"/>
          <w:b/>
          <w:sz w:val="24"/>
          <w:szCs w:val="24"/>
        </w:rPr>
      </w:pPr>
      <w:r w:rsidRPr="00C36ED5">
        <w:rPr>
          <w:rFonts w:ascii="Arial" w:hAnsi="Arial" w:cs="Arial"/>
          <w:b/>
          <w:sz w:val="24"/>
          <w:szCs w:val="24"/>
        </w:rPr>
        <w:t>Works Cited</w:t>
      </w:r>
    </w:p>
    <w:p w:rsidR="00DE789E" w:rsidRDefault="005E3178" w:rsidP="00E149F9">
      <w:pPr>
        <w:rPr>
          <w:rFonts w:ascii="Arial" w:hAnsi="Arial" w:cs="Arial"/>
          <w:sz w:val="24"/>
          <w:szCs w:val="24"/>
        </w:rPr>
      </w:pPr>
      <w:hyperlink r:id="rId58" w:history="1">
        <w:r w:rsidRPr="000147F7">
          <w:rPr>
            <w:rStyle w:val="Hyperlink"/>
            <w:rFonts w:ascii="Arial" w:hAnsi="Arial" w:cs="Arial"/>
            <w:sz w:val="24"/>
            <w:szCs w:val="24"/>
          </w:rPr>
          <w:t>http://bwnt.businessweek.com/bschools/undergraduate/10rankings/</w:t>
        </w:r>
      </w:hyperlink>
    </w:p>
    <w:p w:rsidR="005E3178" w:rsidRDefault="005E3178" w:rsidP="00E149F9">
      <w:pPr>
        <w:rPr>
          <w:rFonts w:ascii="Arial" w:hAnsi="Arial" w:cs="Arial"/>
          <w:sz w:val="24"/>
          <w:szCs w:val="24"/>
        </w:rPr>
      </w:pPr>
      <w:hyperlink r:id="rId59" w:history="1">
        <w:r w:rsidRPr="000147F7">
          <w:rPr>
            <w:rStyle w:val="Hyperlink"/>
            <w:rFonts w:ascii="Arial" w:hAnsi="Arial" w:cs="Arial"/>
            <w:sz w:val="24"/>
            <w:szCs w:val="24"/>
          </w:rPr>
          <w:t>http://www.drexel.edu/univ101/</w:t>
        </w:r>
      </w:hyperlink>
    </w:p>
    <w:p w:rsidR="005E3178" w:rsidRDefault="005E3178" w:rsidP="00E149F9">
      <w:pPr>
        <w:rPr>
          <w:rFonts w:ascii="Arial" w:hAnsi="Arial" w:cs="Arial"/>
          <w:sz w:val="24"/>
          <w:szCs w:val="24"/>
        </w:rPr>
      </w:pPr>
      <w:hyperlink r:id="rId60" w:history="1">
        <w:r w:rsidRPr="000147F7">
          <w:rPr>
            <w:rStyle w:val="Hyperlink"/>
            <w:rFonts w:ascii="Arial" w:hAnsi="Arial" w:cs="Arial"/>
            <w:sz w:val="24"/>
            <w:szCs w:val="24"/>
          </w:rPr>
          <w:t>http://www.sc.edu/fye/</w:t>
        </w:r>
      </w:hyperlink>
    </w:p>
    <w:p w:rsidR="005E3178" w:rsidRDefault="003E4A1A" w:rsidP="00E149F9">
      <w:pPr>
        <w:rPr>
          <w:rFonts w:ascii="Arial" w:hAnsi="Arial" w:cs="Arial"/>
          <w:sz w:val="24"/>
          <w:szCs w:val="24"/>
        </w:rPr>
      </w:pPr>
      <w:hyperlink r:id="rId61" w:history="1">
        <w:r w:rsidRPr="000147F7">
          <w:rPr>
            <w:rStyle w:val="Hyperlink"/>
            <w:rFonts w:ascii="Arial" w:hAnsi="Arial" w:cs="Arial"/>
            <w:sz w:val="24"/>
            <w:szCs w:val="24"/>
          </w:rPr>
          <w:t>http://www.byu.edu/webapp/home/index.jsp</w:t>
        </w:r>
      </w:hyperlink>
    </w:p>
    <w:p w:rsidR="003E4A1A" w:rsidRDefault="003E4A1A" w:rsidP="00E149F9">
      <w:pPr>
        <w:rPr>
          <w:rFonts w:ascii="Arial" w:hAnsi="Arial" w:cs="Arial"/>
          <w:sz w:val="24"/>
          <w:szCs w:val="24"/>
        </w:rPr>
      </w:pPr>
      <w:hyperlink r:id="rId62" w:history="1">
        <w:r w:rsidRPr="000147F7">
          <w:rPr>
            <w:rStyle w:val="Hyperlink"/>
            <w:rFonts w:ascii="Arial" w:hAnsi="Arial" w:cs="Arial"/>
            <w:sz w:val="24"/>
            <w:szCs w:val="24"/>
          </w:rPr>
          <w:t>http://www.rit.edu/</w:t>
        </w:r>
      </w:hyperlink>
    </w:p>
    <w:p w:rsidR="003E4A1A" w:rsidRDefault="003E4A1A" w:rsidP="00E149F9">
      <w:pPr>
        <w:rPr>
          <w:rFonts w:ascii="Arial" w:hAnsi="Arial" w:cs="Arial"/>
          <w:sz w:val="24"/>
          <w:szCs w:val="24"/>
        </w:rPr>
      </w:pPr>
      <w:hyperlink r:id="rId63" w:history="1">
        <w:r w:rsidRPr="000147F7">
          <w:rPr>
            <w:rStyle w:val="Hyperlink"/>
            <w:rFonts w:ascii="Arial" w:hAnsi="Arial" w:cs="Arial"/>
            <w:sz w:val="24"/>
            <w:szCs w:val="24"/>
          </w:rPr>
          <w:t>http://www.gwu.edu/</w:t>
        </w:r>
      </w:hyperlink>
    </w:p>
    <w:p w:rsidR="003E4A1A" w:rsidRPr="009C1672" w:rsidRDefault="003E4A1A" w:rsidP="00E149F9">
      <w:pPr>
        <w:rPr>
          <w:rFonts w:ascii="Arial" w:hAnsi="Arial" w:cs="Arial"/>
          <w:sz w:val="24"/>
          <w:szCs w:val="24"/>
        </w:rPr>
      </w:pPr>
    </w:p>
    <w:p w:rsidR="00EF3B51" w:rsidRDefault="00EF3B51"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754A47">
      <w:pPr>
        <w:rPr>
          <w:rFonts w:ascii="Arial" w:hAnsi="Arial" w:cs="Arial"/>
          <w:sz w:val="24"/>
          <w:szCs w:val="24"/>
        </w:rPr>
      </w:pPr>
    </w:p>
    <w:p w:rsidR="003826D4" w:rsidRDefault="003826D4" w:rsidP="003826D4">
      <w:pPr>
        <w:jc w:val="center"/>
        <w:rPr>
          <w:rFonts w:ascii="Arial" w:hAnsi="Arial" w:cs="Arial"/>
          <w:b/>
          <w:sz w:val="24"/>
          <w:szCs w:val="24"/>
        </w:rPr>
      </w:pPr>
      <w:r w:rsidRPr="003826D4">
        <w:rPr>
          <w:rFonts w:ascii="Arial" w:hAnsi="Arial" w:cs="Arial"/>
          <w:b/>
          <w:sz w:val="24"/>
          <w:szCs w:val="24"/>
        </w:rPr>
        <w:lastRenderedPageBreak/>
        <w:t>Appendix</w:t>
      </w:r>
    </w:p>
    <w:p w:rsidR="003826D4" w:rsidRPr="009C1672" w:rsidRDefault="00CF40D2" w:rsidP="00754A47">
      <w:pPr>
        <w:rPr>
          <w:rFonts w:ascii="Arial" w:hAnsi="Arial" w:cs="Arial"/>
          <w:sz w:val="24"/>
          <w:szCs w:val="24"/>
        </w:rPr>
      </w:pPr>
      <w:r>
        <w:rPr>
          <w:rFonts w:ascii="Garamond-Bold" w:hAnsi="Garamond-Bold" w:cs="Garamond-Bold"/>
          <w:b/>
          <w:bCs/>
          <w:color w:val="000000"/>
          <w:sz w:val="28"/>
          <w:szCs w:val="28"/>
        </w:rPr>
        <w:t>*See Attachments in Email</w:t>
      </w:r>
    </w:p>
    <w:sectPr w:rsidR="003826D4" w:rsidRPr="009C1672" w:rsidSect="001C3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D99"/>
    <w:multiLevelType w:val="multilevel"/>
    <w:tmpl w:val="7C44C7D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25C100C"/>
    <w:multiLevelType w:val="multilevel"/>
    <w:tmpl w:val="AAA6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62FA1"/>
    <w:multiLevelType w:val="multilevel"/>
    <w:tmpl w:val="C820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15A62"/>
    <w:multiLevelType w:val="multilevel"/>
    <w:tmpl w:val="378A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95687"/>
    <w:multiLevelType w:val="hybridMultilevel"/>
    <w:tmpl w:val="CC86CEF0"/>
    <w:lvl w:ilvl="0" w:tplc="D4A8B1F0">
      <w:start w:val="31"/>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EBA414F"/>
    <w:multiLevelType w:val="hybridMultilevel"/>
    <w:tmpl w:val="8722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32213"/>
    <w:multiLevelType w:val="hybridMultilevel"/>
    <w:tmpl w:val="DE0AA9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40B111D3"/>
    <w:multiLevelType w:val="multilevel"/>
    <w:tmpl w:val="1982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6541E"/>
    <w:multiLevelType w:val="hybridMultilevel"/>
    <w:tmpl w:val="9E14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766C8"/>
    <w:multiLevelType w:val="hybridMultilevel"/>
    <w:tmpl w:val="9B52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74151"/>
    <w:multiLevelType w:val="hybridMultilevel"/>
    <w:tmpl w:val="171C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44DB2"/>
    <w:multiLevelType w:val="multilevel"/>
    <w:tmpl w:val="F520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A1800"/>
    <w:multiLevelType w:val="hybridMultilevel"/>
    <w:tmpl w:val="FF5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A4757"/>
    <w:multiLevelType w:val="hybridMultilevel"/>
    <w:tmpl w:val="470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3"/>
  </w:num>
  <w:num w:numId="5">
    <w:abstractNumId w:val="6"/>
  </w:num>
  <w:num w:numId="6">
    <w:abstractNumId w:val="0"/>
  </w:num>
  <w:num w:numId="7">
    <w:abstractNumId w:val="7"/>
  </w:num>
  <w:num w:numId="8">
    <w:abstractNumId w:val="1"/>
  </w:num>
  <w:num w:numId="9">
    <w:abstractNumId w:val="3"/>
  </w:num>
  <w:num w:numId="10">
    <w:abstractNumId w:val="9"/>
  </w:num>
  <w:num w:numId="11">
    <w:abstractNumId w:val="5"/>
  </w:num>
  <w:num w:numId="12">
    <w:abstractNumId w:val="8"/>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5AC"/>
    <w:rsid w:val="00003F45"/>
    <w:rsid w:val="00045484"/>
    <w:rsid w:val="0005567F"/>
    <w:rsid w:val="000574B8"/>
    <w:rsid w:val="00072021"/>
    <w:rsid w:val="00082785"/>
    <w:rsid w:val="0008490E"/>
    <w:rsid w:val="0008759A"/>
    <w:rsid w:val="000C0FEB"/>
    <w:rsid w:val="000E047A"/>
    <w:rsid w:val="000F750B"/>
    <w:rsid w:val="00100374"/>
    <w:rsid w:val="00107FEB"/>
    <w:rsid w:val="00131107"/>
    <w:rsid w:val="00134D32"/>
    <w:rsid w:val="001357AD"/>
    <w:rsid w:val="00177F25"/>
    <w:rsid w:val="001935B4"/>
    <w:rsid w:val="001A3F13"/>
    <w:rsid w:val="001B37BA"/>
    <w:rsid w:val="001C33C0"/>
    <w:rsid w:val="001E4F72"/>
    <w:rsid w:val="001E64F2"/>
    <w:rsid w:val="001E71CC"/>
    <w:rsid w:val="001F48A2"/>
    <w:rsid w:val="00222234"/>
    <w:rsid w:val="00223423"/>
    <w:rsid w:val="00231E24"/>
    <w:rsid w:val="00237E95"/>
    <w:rsid w:val="00252EEB"/>
    <w:rsid w:val="00286082"/>
    <w:rsid w:val="002D43F6"/>
    <w:rsid w:val="002E02DF"/>
    <w:rsid w:val="002F3F49"/>
    <w:rsid w:val="003076AA"/>
    <w:rsid w:val="0033685C"/>
    <w:rsid w:val="00360C8F"/>
    <w:rsid w:val="003826D4"/>
    <w:rsid w:val="00390CD4"/>
    <w:rsid w:val="003A61E4"/>
    <w:rsid w:val="003B097A"/>
    <w:rsid w:val="003D0A16"/>
    <w:rsid w:val="003E4A1A"/>
    <w:rsid w:val="00411046"/>
    <w:rsid w:val="00414E70"/>
    <w:rsid w:val="00425B3F"/>
    <w:rsid w:val="00427922"/>
    <w:rsid w:val="004A465D"/>
    <w:rsid w:val="004B64A6"/>
    <w:rsid w:val="004C03E2"/>
    <w:rsid w:val="004D0B5C"/>
    <w:rsid w:val="004F06BD"/>
    <w:rsid w:val="004F7254"/>
    <w:rsid w:val="00504564"/>
    <w:rsid w:val="00507F07"/>
    <w:rsid w:val="00526FF0"/>
    <w:rsid w:val="00582ECD"/>
    <w:rsid w:val="005960D8"/>
    <w:rsid w:val="005C330A"/>
    <w:rsid w:val="005C688B"/>
    <w:rsid w:val="005E2911"/>
    <w:rsid w:val="005E3178"/>
    <w:rsid w:val="005F242D"/>
    <w:rsid w:val="00603AED"/>
    <w:rsid w:val="006333F1"/>
    <w:rsid w:val="006563F4"/>
    <w:rsid w:val="0065709B"/>
    <w:rsid w:val="00663A6B"/>
    <w:rsid w:val="0066780B"/>
    <w:rsid w:val="00681057"/>
    <w:rsid w:val="006B0409"/>
    <w:rsid w:val="006C33EE"/>
    <w:rsid w:val="006C5F35"/>
    <w:rsid w:val="006E36DC"/>
    <w:rsid w:val="006F00B7"/>
    <w:rsid w:val="006F6E25"/>
    <w:rsid w:val="00702CB9"/>
    <w:rsid w:val="007065AC"/>
    <w:rsid w:val="00713B16"/>
    <w:rsid w:val="007327CA"/>
    <w:rsid w:val="00747962"/>
    <w:rsid w:val="00752232"/>
    <w:rsid w:val="00754A47"/>
    <w:rsid w:val="00795BD7"/>
    <w:rsid w:val="007B754B"/>
    <w:rsid w:val="007E46E4"/>
    <w:rsid w:val="007E7639"/>
    <w:rsid w:val="008572A2"/>
    <w:rsid w:val="00876F3C"/>
    <w:rsid w:val="008F58EF"/>
    <w:rsid w:val="00902310"/>
    <w:rsid w:val="00906833"/>
    <w:rsid w:val="0092658B"/>
    <w:rsid w:val="00931035"/>
    <w:rsid w:val="00933B71"/>
    <w:rsid w:val="009438F3"/>
    <w:rsid w:val="0098332C"/>
    <w:rsid w:val="009835C5"/>
    <w:rsid w:val="00985801"/>
    <w:rsid w:val="00991C0B"/>
    <w:rsid w:val="009A6731"/>
    <w:rsid w:val="009A7076"/>
    <w:rsid w:val="009C1672"/>
    <w:rsid w:val="009C5830"/>
    <w:rsid w:val="009D0055"/>
    <w:rsid w:val="009D3042"/>
    <w:rsid w:val="009F65C2"/>
    <w:rsid w:val="00A011A3"/>
    <w:rsid w:val="00A116CF"/>
    <w:rsid w:val="00A11FE7"/>
    <w:rsid w:val="00A501DA"/>
    <w:rsid w:val="00A64173"/>
    <w:rsid w:val="00A677D1"/>
    <w:rsid w:val="00A821C3"/>
    <w:rsid w:val="00A84FD9"/>
    <w:rsid w:val="00A92E54"/>
    <w:rsid w:val="00A953F6"/>
    <w:rsid w:val="00A95D51"/>
    <w:rsid w:val="00AB3E64"/>
    <w:rsid w:val="00AD7ADF"/>
    <w:rsid w:val="00B033BA"/>
    <w:rsid w:val="00B07292"/>
    <w:rsid w:val="00B24C29"/>
    <w:rsid w:val="00B81759"/>
    <w:rsid w:val="00BA0750"/>
    <w:rsid w:val="00BC5E4A"/>
    <w:rsid w:val="00BD6DF8"/>
    <w:rsid w:val="00BF4F4A"/>
    <w:rsid w:val="00C36ED5"/>
    <w:rsid w:val="00C370CF"/>
    <w:rsid w:val="00C52BAD"/>
    <w:rsid w:val="00C71699"/>
    <w:rsid w:val="00C72BDC"/>
    <w:rsid w:val="00C7630B"/>
    <w:rsid w:val="00CA602F"/>
    <w:rsid w:val="00CA6F04"/>
    <w:rsid w:val="00CB72F9"/>
    <w:rsid w:val="00CE7B30"/>
    <w:rsid w:val="00CF40D2"/>
    <w:rsid w:val="00CF4D5F"/>
    <w:rsid w:val="00D331A5"/>
    <w:rsid w:val="00D661BB"/>
    <w:rsid w:val="00D81688"/>
    <w:rsid w:val="00D86B9D"/>
    <w:rsid w:val="00D87130"/>
    <w:rsid w:val="00DA0ADC"/>
    <w:rsid w:val="00DC6528"/>
    <w:rsid w:val="00DE789E"/>
    <w:rsid w:val="00DF14B7"/>
    <w:rsid w:val="00DF78C8"/>
    <w:rsid w:val="00E04F71"/>
    <w:rsid w:val="00E149F9"/>
    <w:rsid w:val="00E219B2"/>
    <w:rsid w:val="00E241CF"/>
    <w:rsid w:val="00E47FA3"/>
    <w:rsid w:val="00E50462"/>
    <w:rsid w:val="00E73932"/>
    <w:rsid w:val="00E84C8C"/>
    <w:rsid w:val="00E9634E"/>
    <w:rsid w:val="00EA009C"/>
    <w:rsid w:val="00ED2D15"/>
    <w:rsid w:val="00EF3B51"/>
    <w:rsid w:val="00F2134E"/>
    <w:rsid w:val="00F4029C"/>
    <w:rsid w:val="00F83500"/>
    <w:rsid w:val="00F97D9F"/>
    <w:rsid w:val="00FA47BE"/>
    <w:rsid w:val="00FA688E"/>
    <w:rsid w:val="00FD2924"/>
    <w:rsid w:val="00FE6236"/>
    <w:rsid w:val="00FF7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C0"/>
  </w:style>
  <w:style w:type="paragraph" w:styleId="Heading1">
    <w:name w:val="heading 1"/>
    <w:basedOn w:val="Normal"/>
    <w:next w:val="Normal"/>
    <w:link w:val="Heading1Char"/>
    <w:qFormat/>
    <w:rsid w:val="007E7639"/>
    <w:pPr>
      <w:keepNext/>
      <w:spacing w:after="0" w:line="240" w:lineRule="auto"/>
      <w:outlineLvl w:val="0"/>
    </w:pPr>
    <w:rPr>
      <w:rFonts w:ascii="Palatino" w:eastAsia="Times New Roman" w:hAnsi="Palatino" w:cs="Times New Roman"/>
      <w:color w:val="000000"/>
      <w:sz w:val="20"/>
      <w:szCs w:val="20"/>
      <w:u w:val="single"/>
    </w:rPr>
  </w:style>
  <w:style w:type="paragraph" w:styleId="Heading4">
    <w:name w:val="heading 4"/>
    <w:basedOn w:val="Normal"/>
    <w:next w:val="Normal"/>
    <w:link w:val="Heading4Char"/>
    <w:uiPriority w:val="9"/>
    <w:unhideWhenUsed/>
    <w:qFormat/>
    <w:rsid w:val="009833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6AA"/>
    <w:pPr>
      <w:spacing w:after="0" w:line="240" w:lineRule="auto"/>
    </w:pPr>
    <w:rPr>
      <w:rFonts w:ascii="Palatino" w:eastAsia="Times New Roman" w:hAnsi="Palatino" w:cs="Times New Roman"/>
      <w:i/>
      <w:iCs/>
      <w:color w:val="000000"/>
      <w:sz w:val="20"/>
      <w:szCs w:val="20"/>
    </w:rPr>
  </w:style>
  <w:style w:type="character" w:customStyle="1" w:styleId="BodyTextChar">
    <w:name w:val="Body Text Char"/>
    <w:basedOn w:val="DefaultParagraphFont"/>
    <w:link w:val="BodyText"/>
    <w:rsid w:val="003076AA"/>
    <w:rPr>
      <w:rFonts w:ascii="Palatino" w:eastAsia="Times New Roman" w:hAnsi="Palatino" w:cs="Times New Roman"/>
      <w:i/>
      <w:iCs/>
      <w:color w:val="000000"/>
      <w:sz w:val="20"/>
      <w:szCs w:val="20"/>
    </w:rPr>
  </w:style>
  <w:style w:type="paragraph" w:styleId="NormalWeb">
    <w:name w:val="Normal (Web)"/>
    <w:basedOn w:val="Normal"/>
    <w:uiPriority w:val="99"/>
    <w:unhideWhenUsed/>
    <w:rsid w:val="00DA0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ADC"/>
    <w:rPr>
      <w:color w:val="0000FF"/>
      <w:u w:val="single"/>
    </w:rPr>
  </w:style>
  <w:style w:type="character" w:styleId="FollowedHyperlink">
    <w:name w:val="FollowedHyperlink"/>
    <w:basedOn w:val="DefaultParagraphFont"/>
    <w:uiPriority w:val="99"/>
    <w:semiHidden/>
    <w:unhideWhenUsed/>
    <w:rsid w:val="00D661BB"/>
    <w:rPr>
      <w:color w:val="800080" w:themeColor="followedHyperlink"/>
      <w:u w:val="single"/>
    </w:rPr>
  </w:style>
  <w:style w:type="paragraph" w:styleId="ListParagraph">
    <w:name w:val="List Paragraph"/>
    <w:basedOn w:val="Normal"/>
    <w:uiPriority w:val="34"/>
    <w:qFormat/>
    <w:rsid w:val="00A677D1"/>
    <w:pPr>
      <w:ind w:left="720"/>
      <w:contextualSpacing/>
    </w:pPr>
  </w:style>
  <w:style w:type="character" w:customStyle="1" w:styleId="Heading1Char">
    <w:name w:val="Heading 1 Char"/>
    <w:basedOn w:val="DefaultParagraphFont"/>
    <w:link w:val="Heading1"/>
    <w:rsid w:val="007E7639"/>
    <w:rPr>
      <w:rFonts w:ascii="Palatino" w:eastAsia="Times New Roman" w:hAnsi="Palatino" w:cs="Times New Roman"/>
      <w:color w:val="000000"/>
      <w:sz w:val="20"/>
      <w:szCs w:val="20"/>
      <w:u w:val="single"/>
    </w:rPr>
  </w:style>
  <w:style w:type="character" w:customStyle="1" w:styleId="style3">
    <w:name w:val="style3"/>
    <w:basedOn w:val="DefaultParagraphFont"/>
    <w:rsid w:val="0098332C"/>
  </w:style>
  <w:style w:type="character" w:customStyle="1" w:styleId="Heading4Char">
    <w:name w:val="Heading 4 Char"/>
    <w:basedOn w:val="DefaultParagraphFont"/>
    <w:link w:val="Heading4"/>
    <w:uiPriority w:val="9"/>
    <w:rsid w:val="0098332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B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4B"/>
    <w:rPr>
      <w:rFonts w:ascii="Tahoma" w:hAnsi="Tahoma" w:cs="Tahoma"/>
      <w:sz w:val="16"/>
      <w:szCs w:val="16"/>
    </w:rPr>
  </w:style>
  <w:style w:type="character" w:styleId="Emphasis">
    <w:name w:val="Emphasis"/>
    <w:basedOn w:val="DefaultParagraphFont"/>
    <w:uiPriority w:val="20"/>
    <w:qFormat/>
    <w:rsid w:val="00CA602F"/>
    <w:rPr>
      <w:i/>
      <w:iCs/>
    </w:rPr>
  </w:style>
</w:styles>
</file>

<file path=word/webSettings.xml><?xml version="1.0" encoding="utf-8"?>
<w:webSettings xmlns:r="http://schemas.openxmlformats.org/officeDocument/2006/relationships" xmlns:w="http://schemas.openxmlformats.org/wordprocessingml/2006/main">
  <w:divs>
    <w:div w:id="152257318">
      <w:bodyDiv w:val="1"/>
      <w:marLeft w:val="0"/>
      <w:marRight w:val="0"/>
      <w:marTop w:val="0"/>
      <w:marBottom w:val="0"/>
      <w:divBdr>
        <w:top w:val="none" w:sz="0" w:space="0" w:color="auto"/>
        <w:left w:val="none" w:sz="0" w:space="0" w:color="auto"/>
        <w:bottom w:val="none" w:sz="0" w:space="0" w:color="auto"/>
        <w:right w:val="none" w:sz="0" w:space="0" w:color="auto"/>
      </w:divBdr>
    </w:div>
    <w:div w:id="505633340">
      <w:bodyDiv w:val="1"/>
      <w:marLeft w:val="0"/>
      <w:marRight w:val="0"/>
      <w:marTop w:val="0"/>
      <w:marBottom w:val="0"/>
      <w:divBdr>
        <w:top w:val="none" w:sz="0" w:space="0" w:color="auto"/>
        <w:left w:val="none" w:sz="0" w:space="0" w:color="auto"/>
        <w:bottom w:val="none" w:sz="0" w:space="0" w:color="auto"/>
        <w:right w:val="none" w:sz="0" w:space="0" w:color="auto"/>
      </w:divBdr>
      <w:divsChild>
        <w:div w:id="258754927">
          <w:marLeft w:val="0"/>
          <w:marRight w:val="0"/>
          <w:marTop w:val="0"/>
          <w:marBottom w:val="0"/>
          <w:divBdr>
            <w:top w:val="none" w:sz="0" w:space="0" w:color="auto"/>
            <w:left w:val="none" w:sz="0" w:space="0" w:color="auto"/>
            <w:bottom w:val="none" w:sz="0" w:space="0" w:color="auto"/>
            <w:right w:val="none" w:sz="0" w:space="0" w:color="auto"/>
          </w:divBdr>
          <w:divsChild>
            <w:div w:id="1306930019">
              <w:marLeft w:val="0"/>
              <w:marRight w:val="0"/>
              <w:marTop w:val="0"/>
              <w:marBottom w:val="0"/>
              <w:divBdr>
                <w:top w:val="none" w:sz="0" w:space="0" w:color="auto"/>
                <w:left w:val="none" w:sz="0" w:space="0" w:color="auto"/>
                <w:bottom w:val="none" w:sz="0" w:space="0" w:color="auto"/>
                <w:right w:val="none" w:sz="0" w:space="0" w:color="auto"/>
              </w:divBdr>
              <w:divsChild>
                <w:div w:id="15844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1734">
          <w:marLeft w:val="0"/>
          <w:marRight w:val="0"/>
          <w:marTop w:val="0"/>
          <w:marBottom w:val="0"/>
          <w:divBdr>
            <w:top w:val="none" w:sz="0" w:space="0" w:color="auto"/>
            <w:left w:val="none" w:sz="0" w:space="0" w:color="auto"/>
            <w:bottom w:val="none" w:sz="0" w:space="0" w:color="auto"/>
            <w:right w:val="none" w:sz="0" w:space="0" w:color="auto"/>
          </w:divBdr>
          <w:divsChild>
            <w:div w:id="1033186497">
              <w:marLeft w:val="0"/>
              <w:marRight w:val="0"/>
              <w:marTop w:val="0"/>
              <w:marBottom w:val="0"/>
              <w:divBdr>
                <w:top w:val="none" w:sz="0" w:space="0" w:color="auto"/>
                <w:left w:val="none" w:sz="0" w:space="0" w:color="auto"/>
                <w:bottom w:val="none" w:sz="0" w:space="0" w:color="auto"/>
                <w:right w:val="none" w:sz="0" w:space="0" w:color="auto"/>
              </w:divBdr>
              <w:divsChild>
                <w:div w:id="1060519260">
                  <w:marLeft w:val="0"/>
                  <w:marRight w:val="0"/>
                  <w:marTop w:val="0"/>
                  <w:marBottom w:val="0"/>
                  <w:divBdr>
                    <w:top w:val="none" w:sz="0" w:space="0" w:color="auto"/>
                    <w:left w:val="none" w:sz="0" w:space="0" w:color="auto"/>
                    <w:bottom w:val="none" w:sz="0" w:space="0" w:color="auto"/>
                    <w:right w:val="none" w:sz="0" w:space="0" w:color="auto"/>
                  </w:divBdr>
                </w:div>
                <w:div w:id="11018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2832">
      <w:bodyDiv w:val="1"/>
      <w:marLeft w:val="0"/>
      <w:marRight w:val="0"/>
      <w:marTop w:val="0"/>
      <w:marBottom w:val="0"/>
      <w:divBdr>
        <w:top w:val="none" w:sz="0" w:space="0" w:color="auto"/>
        <w:left w:val="none" w:sz="0" w:space="0" w:color="auto"/>
        <w:bottom w:val="none" w:sz="0" w:space="0" w:color="auto"/>
        <w:right w:val="none" w:sz="0" w:space="0" w:color="auto"/>
      </w:divBdr>
      <w:divsChild>
        <w:div w:id="1083183907">
          <w:marLeft w:val="0"/>
          <w:marRight w:val="0"/>
          <w:marTop w:val="0"/>
          <w:marBottom w:val="0"/>
          <w:divBdr>
            <w:top w:val="none" w:sz="0" w:space="0" w:color="auto"/>
            <w:left w:val="none" w:sz="0" w:space="0" w:color="auto"/>
            <w:bottom w:val="none" w:sz="0" w:space="0" w:color="auto"/>
            <w:right w:val="none" w:sz="0" w:space="0" w:color="auto"/>
          </w:divBdr>
          <w:divsChild>
            <w:div w:id="2001080419">
              <w:marLeft w:val="0"/>
              <w:marRight w:val="0"/>
              <w:marTop w:val="0"/>
              <w:marBottom w:val="0"/>
              <w:divBdr>
                <w:top w:val="none" w:sz="0" w:space="0" w:color="auto"/>
                <w:left w:val="none" w:sz="0" w:space="0" w:color="auto"/>
                <w:bottom w:val="none" w:sz="0" w:space="0" w:color="auto"/>
                <w:right w:val="none" w:sz="0" w:space="0" w:color="auto"/>
              </w:divBdr>
            </w:div>
            <w:div w:id="878979552">
              <w:marLeft w:val="0"/>
              <w:marRight w:val="0"/>
              <w:marTop w:val="0"/>
              <w:marBottom w:val="0"/>
              <w:divBdr>
                <w:top w:val="none" w:sz="0" w:space="0" w:color="auto"/>
                <w:left w:val="none" w:sz="0" w:space="0" w:color="auto"/>
                <w:bottom w:val="none" w:sz="0" w:space="0" w:color="auto"/>
                <w:right w:val="none" w:sz="0" w:space="0" w:color="auto"/>
              </w:divBdr>
            </w:div>
            <w:div w:id="537592367">
              <w:marLeft w:val="0"/>
              <w:marRight w:val="0"/>
              <w:marTop w:val="0"/>
              <w:marBottom w:val="0"/>
              <w:divBdr>
                <w:top w:val="none" w:sz="0" w:space="0" w:color="auto"/>
                <w:left w:val="none" w:sz="0" w:space="0" w:color="auto"/>
                <w:bottom w:val="none" w:sz="0" w:space="0" w:color="auto"/>
                <w:right w:val="none" w:sz="0" w:space="0" w:color="auto"/>
              </w:divBdr>
              <w:divsChild>
                <w:div w:id="41320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8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793">
      <w:bodyDiv w:val="1"/>
      <w:marLeft w:val="0"/>
      <w:marRight w:val="0"/>
      <w:marTop w:val="0"/>
      <w:marBottom w:val="0"/>
      <w:divBdr>
        <w:top w:val="none" w:sz="0" w:space="0" w:color="auto"/>
        <w:left w:val="none" w:sz="0" w:space="0" w:color="auto"/>
        <w:bottom w:val="none" w:sz="0" w:space="0" w:color="auto"/>
        <w:right w:val="none" w:sz="0" w:space="0" w:color="auto"/>
      </w:divBdr>
      <w:divsChild>
        <w:div w:id="1343508087">
          <w:marLeft w:val="0"/>
          <w:marRight w:val="0"/>
          <w:marTop w:val="0"/>
          <w:marBottom w:val="0"/>
          <w:divBdr>
            <w:top w:val="none" w:sz="0" w:space="0" w:color="auto"/>
            <w:left w:val="none" w:sz="0" w:space="0" w:color="auto"/>
            <w:bottom w:val="none" w:sz="0" w:space="0" w:color="auto"/>
            <w:right w:val="none" w:sz="0" w:space="0" w:color="auto"/>
          </w:divBdr>
        </w:div>
      </w:divsChild>
    </w:div>
    <w:div w:id="18265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llege.emory.edu/home/academic/general_education/fsem/index.html" TargetMode="External"/><Relationship Id="rId18" Type="http://schemas.openxmlformats.org/officeDocument/2006/relationships/hyperlink" Target="http://college.emory.edu/home/academic/general_education/fsem/index.html" TargetMode="External"/><Relationship Id="rId26" Type="http://schemas.openxmlformats.org/officeDocument/2006/relationships/hyperlink" Target="http://college.emory.edu/home/academic/general_education/fsem/index.html" TargetMode="External"/><Relationship Id="rId39" Type="http://schemas.openxmlformats.org/officeDocument/2006/relationships/hyperlink" Target="http://college.emory.edu/home/academic/general_education/fsem/index.html" TargetMode="External"/><Relationship Id="rId21" Type="http://schemas.openxmlformats.org/officeDocument/2006/relationships/hyperlink" Target="http://college.emory.edu/home/academic/general_education/fsem/index.html" TargetMode="External"/><Relationship Id="rId34" Type="http://schemas.openxmlformats.org/officeDocument/2006/relationships/hyperlink" Target="http://college.emory.edu/home/academic/general_education/fsem/index.html" TargetMode="External"/><Relationship Id="rId42" Type="http://schemas.openxmlformats.org/officeDocument/2006/relationships/hyperlink" Target="http://college.emory.edu/home/academic/general_education/fsem/index.html" TargetMode="External"/><Relationship Id="rId47" Type="http://schemas.openxmlformats.org/officeDocument/2006/relationships/hyperlink" Target="http://college.emory.edu/home/academic/general_education/fsem/index.html" TargetMode="External"/><Relationship Id="rId50" Type="http://schemas.openxmlformats.org/officeDocument/2006/relationships/hyperlink" Target="http://college.emory.edu/home/academic/general_education/fsem/index.html" TargetMode="External"/><Relationship Id="rId55" Type="http://schemas.openxmlformats.org/officeDocument/2006/relationships/hyperlink" Target="http://college.emory.edu/home/academic/general_education/fsem/index.html" TargetMode="External"/><Relationship Id="rId63" Type="http://schemas.openxmlformats.org/officeDocument/2006/relationships/hyperlink" Target="http://www.gwu.edu/" TargetMode="External"/><Relationship Id="rId7" Type="http://schemas.openxmlformats.org/officeDocument/2006/relationships/hyperlink" Target="http://undergrad.wharton.upenn.edu/" TargetMode="External"/><Relationship Id="rId2" Type="http://schemas.openxmlformats.org/officeDocument/2006/relationships/styles" Target="styles.xml"/><Relationship Id="rId16" Type="http://schemas.openxmlformats.org/officeDocument/2006/relationships/hyperlink" Target="http://college.emory.edu/home/academic/general_education/fsem/index.html" TargetMode="External"/><Relationship Id="rId20" Type="http://schemas.openxmlformats.org/officeDocument/2006/relationships/hyperlink" Target="http://college.emory.edu/home/academic/general_education/fsem/index.html" TargetMode="External"/><Relationship Id="rId29" Type="http://schemas.openxmlformats.org/officeDocument/2006/relationships/hyperlink" Target="http://college.emory.edu/home/academic/general_education/fsem/index.html" TargetMode="External"/><Relationship Id="rId41" Type="http://schemas.openxmlformats.org/officeDocument/2006/relationships/hyperlink" Target="http://college.emory.edu/home/academic/general_education/fsem/index.html" TargetMode="External"/><Relationship Id="rId54" Type="http://schemas.openxmlformats.org/officeDocument/2006/relationships/hyperlink" Target="http://college.emory.edu/home/academic/general_education/fsem/index.html" TargetMode="External"/><Relationship Id="rId62" Type="http://schemas.openxmlformats.org/officeDocument/2006/relationships/hyperlink" Target="http://www.rit.edu/" TargetMode="External"/><Relationship Id="rId1" Type="http://schemas.openxmlformats.org/officeDocument/2006/relationships/numbering" Target="numbering.xml"/><Relationship Id="rId6" Type="http://schemas.openxmlformats.org/officeDocument/2006/relationships/hyperlink" Target="http://www.temple.edu/studentaffairs/housing/llc/programs/FoxSchoolofBusinessLLC.htm" TargetMode="External"/><Relationship Id="rId11" Type="http://schemas.openxmlformats.org/officeDocument/2006/relationships/hyperlink" Target="http://college.emory.edu/home/academic/general_education/fsem/index.html" TargetMode="External"/><Relationship Id="rId24" Type="http://schemas.openxmlformats.org/officeDocument/2006/relationships/hyperlink" Target="http://college.emory.edu/home/academic/general_education/fsem/index.html" TargetMode="External"/><Relationship Id="rId32" Type="http://schemas.openxmlformats.org/officeDocument/2006/relationships/hyperlink" Target="http://college.emory.edu/home/academic/general_education/fsem/index.html" TargetMode="External"/><Relationship Id="rId37" Type="http://schemas.openxmlformats.org/officeDocument/2006/relationships/hyperlink" Target="http://college.emory.edu/home/academic/general_education/fsem/index.html" TargetMode="External"/><Relationship Id="rId40" Type="http://schemas.openxmlformats.org/officeDocument/2006/relationships/hyperlink" Target="http://college.emory.edu/home/academic/general_education/fsem/index.html" TargetMode="External"/><Relationship Id="rId45" Type="http://schemas.openxmlformats.org/officeDocument/2006/relationships/hyperlink" Target="http://college.emory.edu/home/academic/general_education/fsem/index.html" TargetMode="External"/><Relationship Id="rId53" Type="http://schemas.openxmlformats.org/officeDocument/2006/relationships/hyperlink" Target="http://college.emory.edu/home/academic/general_education/fsem/index.html" TargetMode="External"/><Relationship Id="rId58" Type="http://schemas.openxmlformats.org/officeDocument/2006/relationships/hyperlink" Target="http://bwnt.businessweek.com/bschools/undergraduate/10rankings/" TargetMode="External"/><Relationship Id="rId5" Type="http://schemas.openxmlformats.org/officeDocument/2006/relationships/hyperlink" Target="http://www.temple.edu/studentaffairs/leadership/" TargetMode="External"/><Relationship Id="rId15" Type="http://schemas.openxmlformats.org/officeDocument/2006/relationships/hyperlink" Target="http://college.emory.edu/home/academic/general_education/fsem/index.html" TargetMode="External"/><Relationship Id="rId23" Type="http://schemas.openxmlformats.org/officeDocument/2006/relationships/hyperlink" Target="http://college.emory.edu/home/academic/general_education/fsem/index.html" TargetMode="External"/><Relationship Id="rId28" Type="http://schemas.openxmlformats.org/officeDocument/2006/relationships/hyperlink" Target="http://college.emory.edu/home/academic/general_education/fsem/index.html" TargetMode="External"/><Relationship Id="rId36" Type="http://schemas.openxmlformats.org/officeDocument/2006/relationships/hyperlink" Target="http://college.emory.edu/home/academic/general_education/fsem/index.html" TargetMode="External"/><Relationship Id="rId49" Type="http://schemas.openxmlformats.org/officeDocument/2006/relationships/hyperlink" Target="http://college.emory.edu/home/academic/general_education/fsem/index.html" TargetMode="External"/><Relationship Id="rId57" Type="http://schemas.openxmlformats.org/officeDocument/2006/relationships/hyperlink" Target="http://fye.byu.edu/FreshmanSeminars.aspx" TargetMode="External"/><Relationship Id="rId61" Type="http://schemas.openxmlformats.org/officeDocument/2006/relationships/hyperlink" Target="http://www.byu.edu/webapp/home/index.jsp" TargetMode="External"/><Relationship Id="rId10" Type="http://schemas.openxmlformats.org/officeDocument/2006/relationships/hyperlink" Target="http://college.emory.edu/home/academic/general_education/fsem/index.html" TargetMode="External"/><Relationship Id="rId19" Type="http://schemas.openxmlformats.org/officeDocument/2006/relationships/hyperlink" Target="http://college.emory.edu/home/academic/general_education/fsem/index.html" TargetMode="External"/><Relationship Id="rId31" Type="http://schemas.openxmlformats.org/officeDocument/2006/relationships/hyperlink" Target="http://college.emory.edu/home/academic/general_education/fsem/index.html" TargetMode="External"/><Relationship Id="rId44" Type="http://schemas.openxmlformats.org/officeDocument/2006/relationships/hyperlink" Target="http://college.emory.edu/home/academic/general_education/fsem/index.html" TargetMode="External"/><Relationship Id="rId52" Type="http://schemas.openxmlformats.org/officeDocument/2006/relationships/hyperlink" Target="http://college.emory.edu/home/academic/general_education/fsem/index.html" TargetMode="External"/><Relationship Id="rId60" Type="http://schemas.openxmlformats.org/officeDocument/2006/relationships/hyperlink" Target="http://www.sc.edu/fy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lege.emory.edu/home/academic/general_education/fsem/index.html" TargetMode="External"/><Relationship Id="rId14" Type="http://schemas.openxmlformats.org/officeDocument/2006/relationships/hyperlink" Target="http://college.emory.edu/home/academic/general_education/fsem/index.html" TargetMode="External"/><Relationship Id="rId22" Type="http://schemas.openxmlformats.org/officeDocument/2006/relationships/hyperlink" Target="http://college.emory.edu/home/academic/general_education/fsem/index.html" TargetMode="External"/><Relationship Id="rId27" Type="http://schemas.openxmlformats.org/officeDocument/2006/relationships/hyperlink" Target="http://college.emory.edu/home/academic/general_education/fsem/index.html" TargetMode="External"/><Relationship Id="rId30" Type="http://schemas.openxmlformats.org/officeDocument/2006/relationships/hyperlink" Target="http://college.emory.edu/home/academic/general_education/fsem/index.html" TargetMode="External"/><Relationship Id="rId35" Type="http://schemas.openxmlformats.org/officeDocument/2006/relationships/hyperlink" Target="http://college.emory.edu/home/academic/general_education/fsem/index.html" TargetMode="External"/><Relationship Id="rId43" Type="http://schemas.openxmlformats.org/officeDocument/2006/relationships/hyperlink" Target="http://college.emory.edu/home/academic/general_education/fsem/index.html" TargetMode="External"/><Relationship Id="rId48" Type="http://schemas.openxmlformats.org/officeDocument/2006/relationships/hyperlink" Target="http://college.emory.edu/home/academic/general_education/fsem/index.html" TargetMode="External"/><Relationship Id="rId56" Type="http://schemas.openxmlformats.org/officeDocument/2006/relationships/hyperlink" Target="http://college.emory.edu/home/academic/general_education/fsem/index.html" TargetMode="External"/><Relationship Id="rId64" Type="http://schemas.openxmlformats.org/officeDocument/2006/relationships/fontTable" Target="fontTable.xml"/><Relationship Id="rId8" Type="http://schemas.openxmlformats.org/officeDocument/2006/relationships/hyperlink" Target="http://web.mit.edu/firstyear/" TargetMode="External"/><Relationship Id="rId51" Type="http://schemas.openxmlformats.org/officeDocument/2006/relationships/hyperlink" Target="http://college.emory.edu/home/academic/general_education/fsem/index.html" TargetMode="External"/><Relationship Id="rId3" Type="http://schemas.openxmlformats.org/officeDocument/2006/relationships/settings" Target="settings.xml"/><Relationship Id="rId12" Type="http://schemas.openxmlformats.org/officeDocument/2006/relationships/hyperlink" Target="http://college.emory.edu/home/academic/general_education/fsem/index.html" TargetMode="External"/><Relationship Id="rId17" Type="http://schemas.openxmlformats.org/officeDocument/2006/relationships/hyperlink" Target="http://college.emory.edu/home/academic/general_education/fsem/index.html" TargetMode="External"/><Relationship Id="rId25" Type="http://schemas.openxmlformats.org/officeDocument/2006/relationships/hyperlink" Target="http://college.emory.edu/home/academic/general_education/fsem/index.html" TargetMode="External"/><Relationship Id="rId33" Type="http://schemas.openxmlformats.org/officeDocument/2006/relationships/hyperlink" Target="http://college.emory.edu/home/academic/general_education/fsem/index.html" TargetMode="External"/><Relationship Id="rId38" Type="http://schemas.openxmlformats.org/officeDocument/2006/relationships/hyperlink" Target="http://college.emory.edu/home/academic/general_education/fsem/index.html" TargetMode="External"/><Relationship Id="rId46" Type="http://schemas.openxmlformats.org/officeDocument/2006/relationships/hyperlink" Target="http://college.emory.edu/home/academic/general_education/fsem/index.html" TargetMode="External"/><Relationship Id="rId59" Type="http://schemas.openxmlformats.org/officeDocument/2006/relationships/hyperlink" Target="http://www.drexel.edu/univ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1888</TotalTime>
  <Pages>17</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162</cp:revision>
  <dcterms:created xsi:type="dcterms:W3CDTF">2010-04-19T22:56:00Z</dcterms:created>
  <dcterms:modified xsi:type="dcterms:W3CDTF">2010-05-07T05:06:00Z</dcterms:modified>
</cp:coreProperties>
</file>